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7BBA" w14:textId="77777777" w:rsidR="009A1763" w:rsidRDefault="009A1763" w:rsidP="001348EC">
      <w:pPr>
        <w:spacing w:after="75" w:line="300" w:lineRule="atLeast"/>
        <w:outlineLvl w:val="2"/>
        <w:rPr>
          <w:rFonts w:asciiTheme="minorHAnsi" w:hAnsiTheme="minorHAnsi" w:cs="Arial"/>
          <w:b/>
          <w:bCs/>
        </w:rPr>
      </w:pPr>
      <w:r w:rsidRPr="00E8623D">
        <w:rPr>
          <w:rFonts w:asciiTheme="minorHAnsi" w:hAnsiTheme="minorHAnsi" w:cstheme="minorHAnsi"/>
          <w:b/>
          <w:noProof/>
          <w:szCs w:val="28"/>
        </w:rPr>
        <mc:AlternateContent>
          <mc:Choice Requires="wps">
            <w:drawing>
              <wp:anchor distT="0" distB="0" distL="114300" distR="114300" simplePos="0" relativeHeight="251668480" behindDoc="1" locked="0" layoutInCell="1" allowOverlap="1" wp14:anchorId="7CA6EE33" wp14:editId="2B0D2320">
                <wp:simplePos x="0" y="0"/>
                <wp:positionH relativeFrom="column">
                  <wp:posOffset>-120014</wp:posOffset>
                </wp:positionH>
                <wp:positionV relativeFrom="paragraph">
                  <wp:posOffset>184150</wp:posOffset>
                </wp:positionV>
                <wp:extent cx="1787948" cy="349250"/>
                <wp:effectExtent l="0" t="0" r="41275"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948"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9.4pt;margin-top:14.5pt;width:140.8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" fillcolor="#f79646 [3209]">
                <v:shadow on="t" color="gray" opacity="1" mv:blur="0" offset="2pt,2pt"/>
              </v:roundrect>
            </w:pict>
          </mc:Fallback>
        </mc:AlternateContent>
      </w:r>
    </w:p>
    <w:p w14:paraId="55946663" w14:textId="77777777" w:rsidR="009A1763" w:rsidRPr="009A1763" w:rsidRDefault="009A1763" w:rsidP="009A1763">
      <w:pPr>
        <w:pStyle w:val="AikensLessonTitle2"/>
        <w:tabs>
          <w:tab w:val="center" w:pos="4680"/>
          <w:tab w:val="left" w:pos="5541"/>
          <w:tab w:val="left" w:pos="5760"/>
          <w:tab w:val="left" w:pos="6587"/>
          <w:tab w:val="left" w:pos="7867"/>
        </w:tabs>
        <w:rPr>
          <w:rFonts w:asciiTheme="minorHAnsi" w:hAnsiTheme="minorHAnsi" w:cstheme="minorHAnsi"/>
        </w:rPr>
      </w:pPr>
      <w:r>
        <w:rPr>
          <w:rFonts w:asciiTheme="minorHAnsi" w:hAnsiTheme="minorHAnsi" w:cstheme="minorHAnsi"/>
        </w:rPr>
        <w:t>Guitar Geometry</w:t>
      </w:r>
    </w:p>
    <w:p w14:paraId="3928B94F" w14:textId="77777777" w:rsidR="009A1763" w:rsidRDefault="009A1763" w:rsidP="001348EC">
      <w:pPr>
        <w:spacing w:after="75" w:line="300" w:lineRule="atLeast"/>
        <w:outlineLvl w:val="2"/>
        <w:rPr>
          <w:rFonts w:asciiTheme="minorHAnsi" w:hAnsiTheme="minorHAnsi" w:cs="Arial"/>
          <w:b/>
          <w:bCs/>
        </w:rPr>
      </w:pPr>
    </w:p>
    <w:p w14:paraId="3E18EBC5" w14:textId="616BBACF" w:rsidR="00706C07" w:rsidRDefault="00656186" w:rsidP="00A8672D">
      <w:pPr>
        <w:ind w:right="-180"/>
        <w:rPr>
          <w:rFonts w:asciiTheme="minorHAnsi" w:eastAsiaTheme="minorEastAsia" w:hAnsiTheme="minorHAnsi"/>
          <w:color w:val="333333"/>
        </w:rPr>
      </w:pPr>
      <w:r w:rsidRPr="00656186">
        <w:rPr>
          <w:rFonts w:asciiTheme="minorHAnsi" w:hAnsiTheme="minorHAnsi" w:cs="Tahoma"/>
          <w:color w:val="333333"/>
          <w:shd w:val="clear" w:color="auto" w:fill="FFFFFF"/>
        </w:rPr>
        <w:t xml:space="preserve">The golden ratio can be used as a </w:t>
      </w:r>
      <w:r w:rsidR="00942321">
        <w:rPr>
          <w:rFonts w:asciiTheme="minorHAnsi" w:hAnsiTheme="minorHAnsi" w:cs="Tahoma"/>
          <w:color w:val="333333"/>
          <w:shd w:val="clear" w:color="auto" w:fill="FFFFFF"/>
        </w:rPr>
        <w:t xml:space="preserve">basic guide </w:t>
      </w:r>
      <w:r w:rsidR="00A8672D">
        <w:rPr>
          <w:rFonts w:asciiTheme="minorHAnsi" w:hAnsiTheme="minorHAnsi" w:cs="Tahoma"/>
          <w:color w:val="333333"/>
          <w:shd w:val="clear" w:color="auto" w:fill="FFFFFF"/>
        </w:rPr>
        <w:t>for guitar design</w:t>
      </w:r>
      <w:r w:rsidRPr="00656186">
        <w:rPr>
          <w:rFonts w:asciiTheme="minorHAnsi" w:hAnsiTheme="minorHAnsi" w:cs="Tahoma"/>
          <w:color w:val="333333"/>
          <w:shd w:val="clear" w:color="auto" w:fill="FFFFFF"/>
        </w:rPr>
        <w:t>.</w:t>
      </w:r>
      <w:r w:rsidRPr="00656186">
        <w:rPr>
          <w:rFonts w:asciiTheme="minorHAnsi" w:eastAsiaTheme="minorEastAsia" w:hAnsiTheme="minorHAnsi"/>
          <w:color w:val="333333"/>
        </w:rPr>
        <w:t xml:space="preserve"> </w:t>
      </w:r>
      <w:r w:rsidR="009A1763" w:rsidRPr="00656186">
        <w:rPr>
          <w:rFonts w:asciiTheme="minorHAnsi" w:eastAsiaTheme="minorEastAsia" w:hAnsiTheme="minorHAnsi"/>
          <w:color w:val="333333"/>
        </w:rPr>
        <w:t>The</w:t>
      </w:r>
      <w:r w:rsidR="001348EC" w:rsidRPr="00656186">
        <w:rPr>
          <w:rFonts w:asciiTheme="minorHAnsi" w:eastAsiaTheme="minorEastAsia" w:hAnsiTheme="minorHAnsi"/>
          <w:color w:val="333333"/>
        </w:rPr>
        <w:t xml:space="preserve"> Golden Ratio</w:t>
      </w:r>
      <w:r w:rsidR="00E3316B">
        <w:rPr>
          <w:rFonts w:asciiTheme="minorHAnsi" w:eastAsiaTheme="minorEastAsia" w:hAnsiTheme="minorHAnsi"/>
          <w:color w:val="333333"/>
        </w:rPr>
        <w:t>, also know</w:t>
      </w:r>
      <w:r w:rsidR="009A4039">
        <w:rPr>
          <w:rFonts w:asciiTheme="minorHAnsi" w:eastAsiaTheme="minorEastAsia" w:hAnsiTheme="minorHAnsi"/>
          <w:color w:val="333333"/>
        </w:rPr>
        <w:t>n</w:t>
      </w:r>
      <w:r w:rsidR="00E3316B">
        <w:rPr>
          <w:rFonts w:asciiTheme="minorHAnsi" w:eastAsiaTheme="minorEastAsia" w:hAnsiTheme="minorHAnsi"/>
          <w:color w:val="333333"/>
        </w:rPr>
        <w:t xml:space="preserve"> as the divine proportion,</w:t>
      </w:r>
      <w:r w:rsidR="001348EC" w:rsidRPr="00656186">
        <w:rPr>
          <w:rFonts w:asciiTheme="minorHAnsi" w:eastAsiaTheme="minorEastAsia" w:hAnsiTheme="minorHAnsi"/>
          <w:color w:val="333333"/>
        </w:rPr>
        <w:t xml:space="preserve"> is a</w:t>
      </w:r>
      <w:r w:rsidR="001348EC" w:rsidRPr="009A1763">
        <w:rPr>
          <w:rFonts w:asciiTheme="minorHAnsi" w:eastAsiaTheme="minorEastAsia" w:hAnsiTheme="minorHAnsi"/>
          <w:color w:val="333333"/>
        </w:rPr>
        <w:t xml:space="preserve"> design resourc</w:t>
      </w:r>
      <w:r w:rsidR="009A1763">
        <w:rPr>
          <w:rFonts w:asciiTheme="minorHAnsi" w:eastAsiaTheme="minorEastAsia" w:hAnsiTheme="minorHAnsi"/>
          <w:color w:val="333333"/>
        </w:rPr>
        <w:t>e used for millennia</w:t>
      </w:r>
      <w:r w:rsidR="001348EC" w:rsidRPr="009A1763">
        <w:rPr>
          <w:rFonts w:asciiTheme="minorHAnsi" w:eastAsiaTheme="minorEastAsia" w:hAnsiTheme="minorHAnsi"/>
          <w:color w:val="333333"/>
        </w:rPr>
        <w:t>, since ancient Greece times. It describes a relation between two segments, one of which is 1.618</w:t>
      </w:r>
      <w:r w:rsidR="00883206">
        <w:rPr>
          <w:rFonts w:asciiTheme="minorHAnsi" w:eastAsiaTheme="minorEastAsia" w:hAnsiTheme="minorHAnsi"/>
          <w:color w:val="333333"/>
        </w:rPr>
        <w:t xml:space="preserve"> times larger than the other</w:t>
      </w:r>
      <w:r w:rsidR="001348EC" w:rsidRPr="009A1763">
        <w:rPr>
          <w:rFonts w:asciiTheme="minorHAnsi" w:eastAsiaTheme="minorEastAsia" w:hAnsiTheme="minorHAnsi"/>
          <w:color w:val="333333"/>
        </w:rPr>
        <w:t>. This relation</w:t>
      </w:r>
      <w:r w:rsidR="009A1763">
        <w:rPr>
          <w:rFonts w:asciiTheme="minorHAnsi" w:eastAsiaTheme="minorEastAsia" w:hAnsiTheme="minorHAnsi"/>
          <w:color w:val="333333"/>
        </w:rPr>
        <w:t>ship</w:t>
      </w:r>
      <w:r w:rsidR="001348EC" w:rsidRPr="009A1763">
        <w:rPr>
          <w:rFonts w:asciiTheme="minorHAnsi" w:eastAsiaTheme="minorEastAsia" w:hAnsiTheme="minorHAnsi"/>
          <w:color w:val="333333"/>
        </w:rPr>
        <w:t xml:space="preserve"> is found in an astonishing number of instances in </w:t>
      </w:r>
      <w:r w:rsidR="00CA3C1F">
        <w:rPr>
          <w:rFonts w:asciiTheme="minorHAnsi" w:eastAsiaTheme="minorEastAsia" w:hAnsiTheme="minorHAnsi"/>
          <w:color w:val="333333"/>
        </w:rPr>
        <w:t>culture and the universe</w:t>
      </w:r>
      <w:r w:rsidR="001348EC" w:rsidRPr="009A1763">
        <w:rPr>
          <w:rFonts w:asciiTheme="minorHAnsi" w:eastAsiaTheme="minorEastAsia" w:hAnsiTheme="minorHAnsi"/>
          <w:color w:val="333333"/>
        </w:rPr>
        <w:t>, clearly more frequently than pure chance would suggest. So, a guitar designed using this principle would be perceived as consistent with p</w:t>
      </w:r>
      <w:r w:rsidR="009A1763">
        <w:rPr>
          <w:rFonts w:asciiTheme="minorHAnsi" w:eastAsiaTheme="minorEastAsia" w:hAnsiTheme="minorHAnsi"/>
          <w:color w:val="333333"/>
        </w:rPr>
        <w:t xml:space="preserve">roportions found in art and nature. </w:t>
      </w:r>
      <w:r w:rsidR="00492165">
        <w:rPr>
          <w:rFonts w:asciiTheme="minorHAnsi" w:eastAsiaTheme="minorEastAsia" w:hAnsiTheme="minorHAnsi"/>
          <w:color w:val="333333"/>
        </w:rPr>
        <w:t>The</w:t>
      </w:r>
      <w:r w:rsidR="001348EC" w:rsidRPr="009A1763">
        <w:rPr>
          <w:rFonts w:asciiTheme="minorHAnsi" w:eastAsiaTheme="minorEastAsia" w:hAnsiTheme="minorHAnsi"/>
          <w:color w:val="333333"/>
        </w:rPr>
        <w:t xml:space="preserve"> figures below</w:t>
      </w:r>
      <w:r w:rsidR="00492165">
        <w:rPr>
          <w:rFonts w:asciiTheme="minorHAnsi" w:eastAsiaTheme="minorEastAsia" w:hAnsiTheme="minorHAnsi"/>
          <w:color w:val="333333"/>
        </w:rPr>
        <w:t xml:space="preserve"> illustrate how </w:t>
      </w:r>
      <w:r w:rsidR="001348EC" w:rsidRPr="009A1763">
        <w:rPr>
          <w:rFonts w:asciiTheme="minorHAnsi" w:eastAsiaTheme="minorEastAsia" w:hAnsiTheme="minorHAnsi"/>
          <w:color w:val="333333"/>
        </w:rPr>
        <w:t>the L</w:t>
      </w:r>
      <w:r w:rsidR="009A1763">
        <w:rPr>
          <w:rFonts w:asciiTheme="minorHAnsi" w:eastAsiaTheme="minorEastAsia" w:hAnsiTheme="minorHAnsi"/>
          <w:color w:val="333333"/>
        </w:rPr>
        <w:t xml:space="preserve">es </w:t>
      </w:r>
      <w:r w:rsidR="001348EC" w:rsidRPr="009A1763">
        <w:rPr>
          <w:rFonts w:asciiTheme="minorHAnsi" w:eastAsiaTheme="minorEastAsia" w:hAnsiTheme="minorHAnsi"/>
          <w:color w:val="333333"/>
        </w:rPr>
        <w:t>P</w:t>
      </w:r>
      <w:r w:rsidR="009A1763">
        <w:rPr>
          <w:rFonts w:asciiTheme="minorHAnsi" w:eastAsiaTheme="minorEastAsia" w:hAnsiTheme="minorHAnsi"/>
          <w:color w:val="333333"/>
        </w:rPr>
        <w:t>aul</w:t>
      </w:r>
      <w:r w:rsidR="009A1763">
        <w:rPr>
          <w:rFonts w:asciiTheme="minorHAnsi" w:eastAsiaTheme="minorEastAsia" w:hAnsiTheme="minorHAnsi"/>
          <w:color w:val="333333"/>
          <w:vertAlign w:val="superscript"/>
        </w:rPr>
        <w:t>TM</w:t>
      </w:r>
      <w:r w:rsidR="001348EC" w:rsidRPr="009A1763">
        <w:rPr>
          <w:rFonts w:asciiTheme="minorHAnsi" w:eastAsiaTheme="minorEastAsia" w:hAnsiTheme="minorHAnsi"/>
          <w:color w:val="333333"/>
        </w:rPr>
        <w:t xml:space="preserve"> and the </w:t>
      </w:r>
      <w:r w:rsidR="00F45EAF" w:rsidRPr="009A1763">
        <w:rPr>
          <w:rFonts w:asciiTheme="minorHAnsi" w:eastAsiaTheme="minorEastAsia" w:hAnsiTheme="minorHAnsi"/>
          <w:color w:val="333333"/>
        </w:rPr>
        <w:t>Strat</w:t>
      </w:r>
      <w:r w:rsidR="00F45EAF">
        <w:rPr>
          <w:rFonts w:asciiTheme="minorHAnsi" w:eastAsiaTheme="minorEastAsia" w:hAnsiTheme="minorHAnsi"/>
          <w:color w:val="333333"/>
        </w:rPr>
        <w:t>ocaster</w:t>
      </w:r>
      <w:r w:rsidR="00F45EAF">
        <w:rPr>
          <w:rFonts w:asciiTheme="minorHAnsi" w:eastAsiaTheme="minorEastAsia" w:hAnsiTheme="minorHAnsi"/>
          <w:color w:val="333333"/>
          <w:vertAlign w:val="superscript"/>
        </w:rPr>
        <w:t>TM</w:t>
      </w:r>
      <w:r w:rsidR="001348EC" w:rsidRPr="009A1763">
        <w:rPr>
          <w:rFonts w:asciiTheme="minorHAnsi" w:eastAsiaTheme="minorEastAsia" w:hAnsiTheme="minorHAnsi"/>
          <w:color w:val="333333"/>
        </w:rPr>
        <w:t xml:space="preserve"> fit in</w:t>
      </w:r>
      <w:r w:rsidR="00492165">
        <w:rPr>
          <w:rFonts w:asciiTheme="minorHAnsi" w:eastAsiaTheme="minorEastAsia" w:hAnsiTheme="minorHAnsi"/>
          <w:color w:val="333333"/>
        </w:rPr>
        <w:t>to the</w:t>
      </w:r>
      <w:r>
        <w:rPr>
          <w:rFonts w:asciiTheme="minorHAnsi" w:eastAsiaTheme="minorEastAsia" w:hAnsiTheme="minorHAnsi"/>
          <w:color w:val="333333"/>
        </w:rPr>
        <w:t xml:space="preserve"> golden rectangle. Notice</w:t>
      </w:r>
      <w:r w:rsidR="001348EC" w:rsidRPr="009A1763">
        <w:rPr>
          <w:rFonts w:asciiTheme="minorHAnsi" w:eastAsiaTheme="minorEastAsia" w:hAnsiTheme="minorHAnsi"/>
          <w:color w:val="333333"/>
        </w:rPr>
        <w:t xml:space="preserve"> the position of the</w:t>
      </w:r>
      <w:r>
        <w:rPr>
          <w:rFonts w:asciiTheme="minorHAnsi" w:eastAsiaTheme="minorEastAsia" w:hAnsiTheme="minorHAnsi"/>
          <w:color w:val="333333"/>
        </w:rPr>
        <w:t xml:space="preserve"> bridge in the Les Paul</w:t>
      </w:r>
      <w:r w:rsidR="00BE1D7E">
        <w:rPr>
          <w:rFonts w:asciiTheme="minorHAnsi" w:eastAsiaTheme="minorEastAsia" w:hAnsiTheme="minorHAnsi"/>
          <w:color w:val="333333"/>
          <w:vertAlign w:val="superscript"/>
        </w:rPr>
        <w:t>TM</w:t>
      </w:r>
      <w:r>
        <w:rPr>
          <w:rFonts w:asciiTheme="minorHAnsi" w:eastAsiaTheme="minorEastAsia" w:hAnsiTheme="minorHAnsi"/>
          <w:color w:val="333333"/>
        </w:rPr>
        <w:t xml:space="preserve"> and </w:t>
      </w:r>
      <w:r w:rsidR="001348EC" w:rsidRPr="009A1763">
        <w:rPr>
          <w:rFonts w:asciiTheme="minorHAnsi" w:eastAsiaTheme="minorEastAsia" w:hAnsiTheme="minorHAnsi"/>
          <w:color w:val="333333"/>
        </w:rPr>
        <w:t>the precise golden relation between the width at the upper bout and the length of the Stratocaster</w:t>
      </w:r>
      <w:r w:rsidR="00BE1D7E">
        <w:rPr>
          <w:rFonts w:asciiTheme="minorHAnsi" w:eastAsiaTheme="minorEastAsia" w:hAnsiTheme="minorHAnsi"/>
          <w:color w:val="333333"/>
          <w:vertAlign w:val="superscript"/>
        </w:rPr>
        <w:t>TM</w:t>
      </w:r>
      <w:r w:rsidR="001348EC" w:rsidRPr="009A1763">
        <w:rPr>
          <w:rFonts w:asciiTheme="minorHAnsi" w:eastAsiaTheme="minorEastAsia" w:hAnsiTheme="minorHAnsi"/>
          <w:color w:val="333333"/>
        </w:rPr>
        <w:t xml:space="preserve"> body.</w:t>
      </w:r>
      <w:r w:rsidR="00706C07">
        <w:rPr>
          <w:rFonts w:asciiTheme="minorHAnsi" w:eastAsiaTheme="minorEastAsia" w:hAnsiTheme="minorHAnsi"/>
          <w:color w:val="333333"/>
        </w:rPr>
        <w:t xml:space="preserve"> </w:t>
      </w:r>
    </w:p>
    <w:p w14:paraId="5EB64CC1" w14:textId="77777777" w:rsidR="00706C07" w:rsidRPr="00706C07" w:rsidRDefault="00706C07" w:rsidP="00706C07">
      <w:pPr>
        <w:ind w:right="-180"/>
        <w:rPr>
          <w:rFonts w:asciiTheme="minorHAnsi" w:eastAsiaTheme="minorEastAsia" w:hAnsiTheme="minorHAnsi"/>
          <w:color w:val="333333"/>
          <w:sz w:val="16"/>
          <w:szCs w:val="16"/>
        </w:rPr>
      </w:pPr>
    </w:p>
    <w:p w14:paraId="6A59E144" w14:textId="02A833DE" w:rsidR="001348EC" w:rsidRPr="00706C07" w:rsidRDefault="00706C07" w:rsidP="00706C07">
      <w:pPr>
        <w:ind w:right="-180"/>
        <w:jc w:val="center"/>
        <w:rPr>
          <w:b/>
        </w:rPr>
      </w:pPr>
      <w:r w:rsidRPr="00706C07">
        <w:rPr>
          <w:rFonts w:asciiTheme="minorHAnsi" w:eastAsiaTheme="minorEastAsia" w:hAnsiTheme="minorHAnsi"/>
          <w:b/>
          <w:color w:val="333333"/>
        </w:rPr>
        <w:t xml:space="preserve">Diagram: </w:t>
      </w:r>
      <w:r w:rsidR="00C94FE2">
        <w:rPr>
          <w:rFonts w:asciiTheme="minorHAnsi" w:hAnsiTheme="minorHAnsi" w:cstheme="minorHAnsi"/>
          <w:b/>
        </w:rPr>
        <w:t>Leo Lospennato, Luthier</w:t>
      </w:r>
    </w:p>
    <w:p w14:paraId="1523D82E" w14:textId="77777777" w:rsidR="001348EC" w:rsidRPr="001348EC" w:rsidRDefault="001348EC" w:rsidP="001348EC">
      <w:pPr>
        <w:shd w:val="clear" w:color="auto" w:fill="FFFFFF"/>
        <w:spacing w:line="330" w:lineRule="atLeast"/>
        <w:rPr>
          <w:rFonts w:ascii="Tahoma" w:eastAsiaTheme="minorEastAsia" w:hAnsi="Tahoma"/>
          <w:color w:val="333333"/>
          <w:sz w:val="21"/>
          <w:szCs w:val="21"/>
        </w:rPr>
      </w:pPr>
      <w:r>
        <w:rPr>
          <w:rFonts w:ascii="Tahoma" w:eastAsiaTheme="minorEastAsia" w:hAnsi="Tahoma"/>
          <w:noProof/>
          <w:color w:val="0000FF"/>
          <w:sz w:val="21"/>
          <w:szCs w:val="21"/>
        </w:rPr>
        <w:drawing>
          <wp:inline distT="0" distB="0" distL="0" distR="0" wp14:anchorId="32093B32" wp14:editId="2730CC53">
            <wp:extent cx="6129655" cy="2074545"/>
            <wp:effectExtent l="0" t="0" r="0" b="8255"/>
            <wp:docPr id="16" name="Picture 4" descr="http://www.guitarmakersonline.com/wp-content/uploads/2012/06/lp-y-strat-en-golden-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itarmakersonline.com/wp-content/uploads/2012/06/lp-y-strat-en-golden-rati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9655" cy="2074545"/>
                    </a:xfrm>
                    <a:prstGeom prst="rect">
                      <a:avLst/>
                    </a:prstGeom>
                    <a:noFill/>
                    <a:ln>
                      <a:noFill/>
                    </a:ln>
                  </pic:spPr>
                </pic:pic>
              </a:graphicData>
            </a:graphic>
          </wp:inline>
        </w:drawing>
      </w:r>
    </w:p>
    <w:p w14:paraId="1B291476" w14:textId="77777777" w:rsidR="006742A1" w:rsidRPr="00CF3A61" w:rsidRDefault="006742A1" w:rsidP="006742A1">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60288" behindDoc="1" locked="0" layoutInCell="1" allowOverlap="1" wp14:anchorId="161B59DB" wp14:editId="3252E7E6">
                <wp:simplePos x="0" y="0"/>
                <wp:positionH relativeFrom="column">
                  <wp:posOffset>-73660</wp:posOffset>
                </wp:positionH>
                <wp:positionV relativeFrom="paragraph">
                  <wp:posOffset>113665</wp:posOffset>
                </wp:positionV>
                <wp:extent cx="1639993" cy="349250"/>
                <wp:effectExtent l="0" t="0" r="62230" b="57150"/>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993"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5.75pt;margin-top:8.95pt;width:129.15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" fillcolor="#c2d69b [1942]">
                <v:shadow on="t" color="gray" opacity="1" mv:blur="0" offset="2pt,2pt"/>
              </v:roundrect>
            </w:pict>
          </mc:Fallback>
        </mc:AlternateContent>
      </w:r>
    </w:p>
    <w:p w14:paraId="1202ABBE" w14:textId="77777777" w:rsidR="00F45EAF" w:rsidRDefault="006742A1" w:rsidP="00F45EAF">
      <w:pPr>
        <w:rPr>
          <w:rFonts w:asciiTheme="minorHAnsi" w:hAnsiTheme="minorHAnsi" w:cstheme="minorHAnsi"/>
          <w:b/>
          <w:szCs w:val="28"/>
        </w:rPr>
      </w:pPr>
      <w:r w:rsidRPr="00CF3A61">
        <w:rPr>
          <w:rFonts w:asciiTheme="minorHAnsi" w:hAnsiTheme="minorHAnsi" w:cstheme="minorHAnsi"/>
          <w:b/>
          <w:szCs w:val="28"/>
        </w:rPr>
        <w:t>Learning Objectives:</w:t>
      </w:r>
    </w:p>
    <w:p w14:paraId="0B834655" w14:textId="77777777" w:rsidR="00F45EAF" w:rsidRDefault="00F45EAF" w:rsidP="00F45EAF">
      <w:pPr>
        <w:rPr>
          <w:rFonts w:asciiTheme="minorHAnsi" w:hAnsiTheme="minorHAnsi" w:cstheme="minorHAnsi"/>
          <w:b/>
          <w:szCs w:val="28"/>
        </w:rPr>
      </w:pPr>
    </w:p>
    <w:p w14:paraId="462DE818" w14:textId="77777777" w:rsidR="00F45EAF" w:rsidRDefault="00F45EAF" w:rsidP="00F45EAF">
      <w:pPr>
        <w:rPr>
          <w:rFonts w:asciiTheme="minorHAnsi" w:hAnsiTheme="minorHAnsi" w:cstheme="minorHAnsi"/>
          <w:b/>
          <w:szCs w:val="28"/>
        </w:rPr>
      </w:pPr>
    </w:p>
    <w:p w14:paraId="6A2DC9EA" w14:textId="27FA7CFB" w:rsidR="00F45EAF" w:rsidRDefault="00957149" w:rsidP="00F45EAF">
      <w:pPr>
        <w:rPr>
          <w:color w:val="000000"/>
          <w:sz w:val="27"/>
          <w:szCs w:val="27"/>
          <w:shd w:val="clear" w:color="auto" w:fill="FFFFFF"/>
        </w:rPr>
      </w:pPr>
      <w:r>
        <w:rPr>
          <w:color w:val="000000"/>
          <w:sz w:val="27"/>
          <w:szCs w:val="27"/>
          <w:shd w:val="clear" w:color="auto" w:fill="FFFFFF"/>
        </w:rPr>
        <w:t>A</w:t>
      </w:r>
      <w:r w:rsidR="00C549A7">
        <w:rPr>
          <w:color w:val="000000"/>
          <w:sz w:val="27"/>
          <w:szCs w:val="27"/>
          <w:shd w:val="clear" w:color="auto" w:fill="FFFFFF"/>
        </w:rPr>
        <w:t>lthough mathematically defined as an irregular shape, a</w:t>
      </w:r>
      <w:r>
        <w:rPr>
          <w:color w:val="000000"/>
          <w:sz w:val="27"/>
          <w:szCs w:val="27"/>
          <w:shd w:val="clear" w:color="auto" w:fill="FFFFFF"/>
        </w:rPr>
        <w:t xml:space="preserve"> guitar design based on the golden ratio is divinely proportioned and harmonious with nature and the universe. </w:t>
      </w:r>
      <w:r w:rsidR="00942321">
        <w:rPr>
          <w:color w:val="000000"/>
          <w:sz w:val="27"/>
          <w:szCs w:val="27"/>
          <w:shd w:val="clear" w:color="auto" w:fill="FFFFFF"/>
        </w:rPr>
        <w:t>The</w:t>
      </w:r>
      <w:r w:rsidR="006F341F">
        <w:rPr>
          <w:color w:val="000000"/>
          <w:sz w:val="27"/>
          <w:szCs w:val="27"/>
          <w:shd w:val="clear" w:color="auto" w:fill="FFFFFF"/>
        </w:rPr>
        <w:t xml:space="preserve"> total</w:t>
      </w:r>
      <w:r w:rsidR="00942321">
        <w:rPr>
          <w:color w:val="000000"/>
          <w:sz w:val="27"/>
          <w:szCs w:val="27"/>
          <w:shd w:val="clear" w:color="auto" w:fill="FFFFFF"/>
        </w:rPr>
        <w:t xml:space="preserve"> </w:t>
      </w:r>
      <w:r w:rsidR="00306DBE">
        <w:rPr>
          <w:color w:val="000000"/>
          <w:sz w:val="27"/>
          <w:szCs w:val="27"/>
          <w:shd w:val="clear" w:color="auto" w:fill="FFFFFF"/>
        </w:rPr>
        <w:t>surface area of an irregular shape</w:t>
      </w:r>
      <w:r w:rsidR="00942321">
        <w:rPr>
          <w:color w:val="000000"/>
          <w:sz w:val="27"/>
          <w:szCs w:val="27"/>
          <w:shd w:val="clear" w:color="auto" w:fill="FFFFFF"/>
        </w:rPr>
        <w:t xml:space="preserve"> </w:t>
      </w:r>
      <w:r w:rsidR="00306DBE">
        <w:rPr>
          <w:color w:val="000000"/>
          <w:sz w:val="27"/>
          <w:szCs w:val="27"/>
          <w:shd w:val="clear" w:color="auto" w:fill="FFFFFF"/>
        </w:rPr>
        <w:t xml:space="preserve">is determined by dividing the shape into </w:t>
      </w:r>
      <w:r w:rsidR="00942321">
        <w:rPr>
          <w:color w:val="000000"/>
          <w:sz w:val="27"/>
          <w:szCs w:val="27"/>
          <w:shd w:val="clear" w:color="auto" w:fill="FFFFFF"/>
        </w:rPr>
        <w:t>known geometrical shapes, such as triangles, rec</w:t>
      </w:r>
      <w:r>
        <w:rPr>
          <w:color w:val="000000"/>
          <w:sz w:val="27"/>
          <w:szCs w:val="27"/>
          <w:shd w:val="clear" w:color="auto" w:fill="FFFFFF"/>
        </w:rPr>
        <w:t xml:space="preserve">tangles, and circles, </w:t>
      </w:r>
      <w:r w:rsidR="00306DBE">
        <w:rPr>
          <w:color w:val="000000"/>
          <w:sz w:val="27"/>
          <w:szCs w:val="27"/>
          <w:shd w:val="clear" w:color="auto" w:fill="FFFFFF"/>
        </w:rPr>
        <w:t>then measuring, cal</w:t>
      </w:r>
      <w:r w:rsidR="00A33682">
        <w:rPr>
          <w:color w:val="000000"/>
          <w:sz w:val="27"/>
          <w:szCs w:val="27"/>
          <w:shd w:val="clear" w:color="auto" w:fill="FFFFFF"/>
        </w:rPr>
        <w:t>culating, and combining</w:t>
      </w:r>
      <w:r w:rsidR="00306DBE">
        <w:rPr>
          <w:color w:val="000000"/>
          <w:sz w:val="27"/>
          <w:szCs w:val="27"/>
          <w:shd w:val="clear" w:color="auto" w:fill="FFFFFF"/>
        </w:rPr>
        <w:t xml:space="preserve"> the individual areas. </w:t>
      </w:r>
      <w:r w:rsidR="006F341F">
        <w:rPr>
          <w:color w:val="000000"/>
          <w:sz w:val="27"/>
          <w:szCs w:val="27"/>
          <w:shd w:val="clear" w:color="auto" w:fill="FFFFFF"/>
        </w:rPr>
        <w:t>Knowing the surface</w:t>
      </w:r>
      <w:r w:rsidR="00EF5CF6">
        <w:rPr>
          <w:color w:val="000000"/>
          <w:sz w:val="27"/>
          <w:szCs w:val="27"/>
          <w:shd w:val="clear" w:color="auto" w:fill="FFFFFF"/>
        </w:rPr>
        <w:t xml:space="preserve"> area of your guitar is necessary</w:t>
      </w:r>
      <w:r w:rsidR="006F341F">
        <w:rPr>
          <w:color w:val="000000"/>
          <w:sz w:val="27"/>
          <w:szCs w:val="27"/>
          <w:shd w:val="clear" w:color="auto" w:fill="FFFFFF"/>
        </w:rPr>
        <w:t xml:space="preserve"> to determine how much paint is needed for full coverage.</w:t>
      </w:r>
    </w:p>
    <w:p w14:paraId="79A8171B" w14:textId="77777777" w:rsidR="00F45EAF" w:rsidRPr="00F45EAF" w:rsidRDefault="00F45EAF" w:rsidP="00F45EAF">
      <w:pPr>
        <w:rPr>
          <w:rFonts w:asciiTheme="minorHAnsi" w:hAnsiTheme="minorHAnsi" w:cstheme="minorHAnsi"/>
          <w:b/>
          <w:szCs w:val="28"/>
        </w:rPr>
      </w:pPr>
    </w:p>
    <w:p w14:paraId="408B65BD" w14:textId="05C6C4D6" w:rsidR="006742A1" w:rsidRPr="006F341F" w:rsidRDefault="006742A1" w:rsidP="006F341F">
      <w:pPr>
        <w:pStyle w:val="ListParagraph"/>
        <w:numPr>
          <w:ilvl w:val="0"/>
          <w:numId w:val="3"/>
        </w:numPr>
        <w:rPr>
          <w:rFonts w:asciiTheme="minorHAnsi" w:hAnsiTheme="minorHAnsi" w:cstheme="minorHAnsi"/>
        </w:rPr>
      </w:pPr>
      <w:r w:rsidRPr="006F341F">
        <w:rPr>
          <w:rFonts w:asciiTheme="minorHAnsi" w:hAnsiTheme="minorHAnsi" w:cstheme="minorHAnsi"/>
        </w:rPr>
        <w:t xml:space="preserve">Students will </w:t>
      </w:r>
      <w:r w:rsidR="00441F16">
        <w:rPr>
          <w:rFonts w:asciiTheme="minorHAnsi" w:hAnsiTheme="minorHAnsi" w:cstheme="minorHAnsi"/>
        </w:rPr>
        <w:t>demonstrate understanding of polygon properties</w:t>
      </w:r>
      <w:r w:rsidR="00235CD0">
        <w:rPr>
          <w:rFonts w:asciiTheme="minorHAnsi" w:hAnsiTheme="minorHAnsi" w:cstheme="minorHAnsi"/>
        </w:rPr>
        <w:t xml:space="preserve"> and scale</w:t>
      </w:r>
      <w:r w:rsidR="00441F16">
        <w:rPr>
          <w:rFonts w:asciiTheme="minorHAnsi" w:hAnsiTheme="minorHAnsi" w:cstheme="minorHAnsi"/>
        </w:rPr>
        <w:t xml:space="preserve"> by </w:t>
      </w:r>
      <w:r w:rsidR="00235CD0">
        <w:rPr>
          <w:rFonts w:asciiTheme="minorHAnsi" w:hAnsiTheme="minorHAnsi" w:cstheme="minorHAnsi"/>
        </w:rPr>
        <w:t>creating a scale drawing of a guitar shape, dividing the</w:t>
      </w:r>
      <w:r w:rsidR="00441F16">
        <w:rPr>
          <w:rFonts w:asciiTheme="minorHAnsi" w:hAnsiTheme="minorHAnsi" w:cstheme="minorHAnsi"/>
        </w:rPr>
        <w:t xml:space="preserve"> irregular </w:t>
      </w:r>
      <w:r w:rsidR="00235CD0">
        <w:rPr>
          <w:rFonts w:asciiTheme="minorHAnsi" w:hAnsiTheme="minorHAnsi" w:cstheme="minorHAnsi"/>
        </w:rPr>
        <w:t>guitar shape into polygons</w:t>
      </w:r>
      <w:r w:rsidR="008E2997">
        <w:rPr>
          <w:rFonts w:asciiTheme="minorHAnsi" w:hAnsiTheme="minorHAnsi" w:cstheme="minorHAnsi"/>
        </w:rPr>
        <w:t xml:space="preserve"> and circle sectors</w:t>
      </w:r>
      <w:r w:rsidR="00235CD0">
        <w:rPr>
          <w:rFonts w:asciiTheme="minorHAnsi" w:hAnsiTheme="minorHAnsi" w:cstheme="minorHAnsi"/>
        </w:rPr>
        <w:t>,</w:t>
      </w:r>
      <w:r w:rsidR="00441F16">
        <w:rPr>
          <w:rFonts w:asciiTheme="minorHAnsi" w:hAnsiTheme="minorHAnsi" w:cstheme="minorHAnsi"/>
        </w:rPr>
        <w:t xml:space="preserve"> </w:t>
      </w:r>
      <w:r w:rsidR="00235CD0">
        <w:rPr>
          <w:rFonts w:asciiTheme="minorHAnsi" w:hAnsiTheme="minorHAnsi" w:cstheme="minorHAnsi"/>
        </w:rPr>
        <w:t xml:space="preserve">then </w:t>
      </w:r>
      <w:r w:rsidR="00441F16">
        <w:rPr>
          <w:rFonts w:asciiTheme="minorHAnsi" w:hAnsiTheme="minorHAnsi" w:cstheme="minorHAnsi"/>
        </w:rPr>
        <w:t>measuring, calculating, and combining the individual areas.</w:t>
      </w:r>
    </w:p>
    <w:p w14:paraId="491126AC" w14:textId="3579F985" w:rsidR="00235CD0" w:rsidRPr="00235CD0" w:rsidRDefault="006742A1" w:rsidP="006742A1">
      <w:pPr>
        <w:pStyle w:val="ListParagraph"/>
        <w:numPr>
          <w:ilvl w:val="0"/>
          <w:numId w:val="3"/>
        </w:numPr>
        <w:rPr>
          <w:rFonts w:asciiTheme="minorHAnsi" w:hAnsiTheme="minorHAnsi" w:cstheme="minorHAnsi"/>
        </w:rPr>
      </w:pPr>
      <w:r w:rsidRPr="006F341F">
        <w:rPr>
          <w:rFonts w:asciiTheme="minorHAnsi" w:hAnsiTheme="minorHAnsi" w:cstheme="minorHAnsi"/>
        </w:rPr>
        <w:t xml:space="preserve">Students will </w:t>
      </w:r>
      <w:r w:rsidR="00441F16">
        <w:rPr>
          <w:rFonts w:asciiTheme="minorHAnsi" w:hAnsiTheme="minorHAnsi" w:cstheme="minorHAnsi"/>
        </w:rPr>
        <w:t xml:space="preserve">demonstrate understanding of </w:t>
      </w:r>
      <w:r w:rsidR="00441F16" w:rsidRPr="00DF7D41">
        <w:rPr>
          <w:rFonts w:asciiTheme="minorHAnsi" w:hAnsiTheme="minorHAnsi"/>
          <w:color w:val="202020"/>
        </w:rPr>
        <w:t>real-world and mathematical problems involving</w:t>
      </w:r>
      <w:r w:rsidR="00235CD0">
        <w:rPr>
          <w:rFonts w:asciiTheme="minorHAnsi" w:hAnsiTheme="minorHAnsi"/>
          <w:color w:val="202020"/>
        </w:rPr>
        <w:t xml:space="preserve"> the</w:t>
      </w:r>
      <w:r w:rsidR="00441F16" w:rsidRPr="00DF7D41">
        <w:rPr>
          <w:rFonts w:asciiTheme="minorHAnsi" w:hAnsiTheme="minorHAnsi"/>
          <w:color w:val="202020"/>
        </w:rPr>
        <w:t xml:space="preserve"> </w:t>
      </w:r>
      <w:r w:rsidR="00441F16">
        <w:rPr>
          <w:rFonts w:asciiTheme="minorHAnsi" w:hAnsiTheme="minorHAnsi"/>
          <w:color w:val="202020"/>
        </w:rPr>
        <w:t>surface area of two-</w:t>
      </w:r>
      <w:r w:rsidR="00441F16" w:rsidRPr="00DF7D41">
        <w:rPr>
          <w:rFonts w:asciiTheme="minorHAnsi" w:hAnsiTheme="minorHAnsi"/>
          <w:color w:val="202020"/>
        </w:rPr>
        <w:t xml:space="preserve">dimensional objects </w:t>
      </w:r>
      <w:r w:rsidR="00441F16">
        <w:rPr>
          <w:rFonts w:asciiTheme="minorHAnsi" w:hAnsiTheme="minorHAnsi"/>
          <w:color w:val="202020"/>
        </w:rPr>
        <w:t>by determining the total surface area of a guitar body.</w:t>
      </w:r>
    </w:p>
    <w:p w14:paraId="285FF048" w14:textId="77777777" w:rsidR="006742A1" w:rsidRPr="00CF3A61" w:rsidRDefault="006742A1" w:rsidP="006742A1">
      <w:pPr>
        <w:rPr>
          <w:rFonts w:asciiTheme="minorHAnsi" w:hAnsiTheme="minorHAnsi" w:cstheme="minorHAnsi"/>
        </w:rPr>
      </w:pPr>
      <w:r w:rsidRPr="00CF3A61">
        <w:rPr>
          <w:rFonts w:asciiTheme="minorHAnsi" w:hAnsiTheme="minorHAnsi" w:cstheme="minorHAnsi"/>
          <w:noProof/>
          <w:sz w:val="22"/>
        </w:rPr>
        <w:lastRenderedPageBreak/>
        <mc:AlternateContent>
          <mc:Choice Requires="wps">
            <w:drawing>
              <wp:anchor distT="0" distB="0" distL="114300" distR="114300" simplePos="0" relativeHeight="251661312" behindDoc="1" locked="0" layoutInCell="1" allowOverlap="1" wp14:anchorId="31972504" wp14:editId="0E73E8B7">
                <wp:simplePos x="0" y="0"/>
                <wp:positionH relativeFrom="column">
                  <wp:posOffset>-73660</wp:posOffset>
                </wp:positionH>
                <wp:positionV relativeFrom="paragraph">
                  <wp:posOffset>112395</wp:posOffset>
                </wp:positionV>
                <wp:extent cx="1563793" cy="349250"/>
                <wp:effectExtent l="0" t="0" r="62230" b="57150"/>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793"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5.75pt;margin-top:8.85pt;width:123.15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" fillcolor="#c2d69b [1942]">
                <v:shadow on="t" color="gray" opacity="1" mv:blur="0" offset="2pt,2pt"/>
              </v:roundrect>
            </w:pict>
          </mc:Fallback>
        </mc:AlternateContent>
      </w:r>
    </w:p>
    <w:p w14:paraId="0391C41D" w14:textId="77777777" w:rsidR="006742A1" w:rsidRPr="00CF3A61" w:rsidRDefault="006742A1" w:rsidP="006742A1">
      <w:pPr>
        <w:rPr>
          <w:rFonts w:asciiTheme="minorHAnsi" w:hAnsiTheme="minorHAnsi" w:cstheme="minorHAnsi"/>
          <w:b/>
          <w:szCs w:val="28"/>
        </w:rPr>
      </w:pPr>
      <w:r w:rsidRPr="00CF3A61">
        <w:rPr>
          <w:rFonts w:asciiTheme="minorHAnsi" w:hAnsiTheme="minorHAnsi" w:cstheme="minorHAnsi"/>
          <w:b/>
          <w:szCs w:val="28"/>
        </w:rPr>
        <w:t>Materials Required:</w:t>
      </w:r>
    </w:p>
    <w:p w14:paraId="0A1D4ABB" w14:textId="77777777" w:rsidR="006742A1" w:rsidRPr="00CF3A61" w:rsidRDefault="006742A1" w:rsidP="006742A1">
      <w:pPr>
        <w:rPr>
          <w:rFonts w:asciiTheme="minorHAnsi" w:hAnsiTheme="minorHAnsi" w:cstheme="minorHAnsi"/>
          <w:b/>
          <w:szCs w:val="28"/>
        </w:rPr>
      </w:pPr>
    </w:p>
    <w:p w14:paraId="20C89245" w14:textId="77777777" w:rsidR="006742A1" w:rsidRPr="00CF3A61" w:rsidRDefault="006742A1" w:rsidP="006742A1">
      <w:pPr>
        <w:rPr>
          <w:rFonts w:asciiTheme="minorHAnsi" w:hAnsiTheme="minorHAnsi" w:cstheme="minorHAnsi"/>
          <w:b/>
          <w:sz w:val="28"/>
          <w:szCs w:val="28"/>
        </w:rPr>
      </w:pPr>
    </w:p>
    <w:p w14:paraId="20DBA0A8" w14:textId="4C4B2C5A" w:rsidR="006742A1" w:rsidRPr="00235CD0" w:rsidRDefault="00235CD0" w:rsidP="006742A1">
      <w:pPr>
        <w:rPr>
          <w:rFonts w:asciiTheme="minorHAnsi" w:hAnsiTheme="minorHAnsi" w:cstheme="minorHAnsi"/>
        </w:rPr>
      </w:pPr>
      <w:r w:rsidRPr="00235CD0">
        <w:rPr>
          <w:rFonts w:asciiTheme="minorHAnsi" w:hAnsiTheme="minorHAnsi" w:cstheme="minorHAnsi"/>
        </w:rPr>
        <w:t xml:space="preserve">Graph paper, pencil, </w:t>
      </w:r>
      <w:r w:rsidR="009E6A8F">
        <w:rPr>
          <w:rFonts w:asciiTheme="minorHAnsi" w:hAnsiTheme="minorHAnsi" w:cstheme="minorHAnsi"/>
        </w:rPr>
        <w:t xml:space="preserve">ruler, </w:t>
      </w:r>
      <w:r w:rsidR="005C08B9">
        <w:rPr>
          <w:rFonts w:asciiTheme="minorHAnsi" w:hAnsiTheme="minorHAnsi" w:cstheme="minorHAnsi"/>
        </w:rPr>
        <w:t xml:space="preserve">geometrical compass, </w:t>
      </w:r>
      <w:r w:rsidRPr="00235CD0">
        <w:rPr>
          <w:rFonts w:asciiTheme="minorHAnsi" w:hAnsiTheme="minorHAnsi" w:cstheme="minorHAnsi"/>
        </w:rPr>
        <w:t>basic calculator</w:t>
      </w:r>
    </w:p>
    <w:p w14:paraId="59482190" w14:textId="1EE8476D" w:rsidR="00235CD0" w:rsidRPr="00235CD0" w:rsidRDefault="00235CD0" w:rsidP="006742A1">
      <w:pPr>
        <w:rPr>
          <w:rFonts w:asciiTheme="minorHAnsi" w:hAnsiTheme="minorHAnsi" w:cstheme="minorHAnsi"/>
        </w:rPr>
      </w:pPr>
      <w:r w:rsidRPr="00235CD0">
        <w:rPr>
          <w:rFonts w:asciiTheme="minorHAnsi" w:hAnsiTheme="minorHAnsi" w:cstheme="minorHAnsi"/>
        </w:rPr>
        <w:t>A guitar to use for determining surface area</w:t>
      </w:r>
    </w:p>
    <w:p w14:paraId="0D8E15D5" w14:textId="77777777" w:rsidR="00235CD0" w:rsidRDefault="00235CD0" w:rsidP="006742A1">
      <w:pPr>
        <w:rPr>
          <w:rFonts w:asciiTheme="minorHAnsi" w:hAnsiTheme="minorHAnsi" w:cstheme="minorHAnsi"/>
          <w:sz w:val="22"/>
        </w:rPr>
      </w:pPr>
    </w:p>
    <w:p w14:paraId="24AF13EA" w14:textId="77777777" w:rsidR="006742A1" w:rsidRDefault="006742A1" w:rsidP="006742A1">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9264" behindDoc="1" locked="0" layoutInCell="1" allowOverlap="1" wp14:anchorId="0FB37B4A" wp14:editId="738D924F">
                <wp:simplePos x="0" y="0"/>
                <wp:positionH relativeFrom="column">
                  <wp:posOffset>-56515</wp:posOffset>
                </wp:positionH>
                <wp:positionV relativeFrom="paragraph">
                  <wp:posOffset>27940</wp:posOffset>
                </wp:positionV>
                <wp:extent cx="894080" cy="349250"/>
                <wp:effectExtent l="0" t="0" r="58420" b="508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37469A7D" w14:textId="77777777" w:rsidR="00C12E84" w:rsidRPr="00CF3A61" w:rsidRDefault="00C12E84" w:rsidP="006742A1">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2AA18BBF" w14:textId="77777777" w:rsidR="00C12E84" w:rsidRDefault="00C12E84" w:rsidP="006742A1">
                            <w:pPr>
                              <w:rPr>
                                <w:rFonts w:asciiTheme="minorHAnsi" w:hAnsiTheme="minorHAnsi" w:cstheme="minorHAnsi"/>
                                <w:b/>
                                <w:szCs w:val="28"/>
                              </w:rPr>
                            </w:pPr>
                          </w:p>
                          <w:p w14:paraId="127AEC2A" w14:textId="737C67DC" w:rsidR="00C12E84" w:rsidRPr="00CF3A61" w:rsidRDefault="00C12E84" w:rsidP="006742A1">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10C2CF91" w14:textId="77777777" w:rsidR="00C12E84" w:rsidRDefault="00C12E84" w:rsidP="006742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4.4pt;margin-top:2.2pt;width:70.4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" fillcolor="#c2d69b [1942]">
                <v:shadow on="t" color="gray" opacity="1" mv:blur="0" offset="2pt,2pt"/>
                <v:textbox>
                  <w:txbxContent>
                    <w:p w14:paraId="37469A7D" w14:textId="77777777" w:rsidR="00C12E84" w:rsidRPr="00CF3A61" w:rsidRDefault="00C12E84" w:rsidP="006742A1">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2AA18BBF" w14:textId="77777777" w:rsidR="00C12E84" w:rsidRDefault="00C12E84" w:rsidP="006742A1">
                      <w:pPr>
                        <w:rPr>
                          <w:rFonts w:asciiTheme="minorHAnsi" w:hAnsiTheme="minorHAnsi" w:cstheme="minorHAnsi"/>
                          <w:b/>
                          <w:szCs w:val="28"/>
                        </w:rPr>
                      </w:pPr>
                    </w:p>
                    <w:p w14:paraId="127AEC2A" w14:textId="737C67DC" w:rsidR="00C12E84" w:rsidRPr="00CF3A61" w:rsidRDefault="00C12E84" w:rsidP="006742A1">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10C2CF91" w14:textId="77777777" w:rsidR="00C12E84" w:rsidRDefault="00C12E84" w:rsidP="006742A1">
                      <w:pPr>
                        <w:jc w:val="center"/>
                      </w:pPr>
                    </w:p>
                  </w:txbxContent>
                </v:textbox>
              </v:roundrect>
            </w:pict>
          </mc:Fallback>
        </mc:AlternateContent>
      </w:r>
    </w:p>
    <w:p w14:paraId="6B9BCB67" w14:textId="77777777" w:rsidR="006742A1" w:rsidRDefault="006742A1" w:rsidP="006742A1">
      <w:pPr>
        <w:rPr>
          <w:rFonts w:asciiTheme="minorHAnsi" w:hAnsiTheme="minorHAnsi" w:cstheme="minorHAnsi"/>
          <w:sz w:val="22"/>
        </w:rPr>
      </w:pPr>
    </w:p>
    <w:p w14:paraId="52D70EA0" w14:textId="77777777" w:rsidR="006742A1" w:rsidRDefault="006742A1" w:rsidP="006742A1">
      <w:pPr>
        <w:rPr>
          <w:rFonts w:asciiTheme="minorHAnsi" w:hAnsiTheme="minorHAnsi" w:cstheme="minorHAnsi"/>
          <w:sz w:val="22"/>
        </w:rPr>
      </w:pPr>
    </w:p>
    <w:p w14:paraId="3261EB67" w14:textId="4C495CA8" w:rsidR="006742A1" w:rsidRDefault="006742A1" w:rsidP="006742A1">
      <w:pPr>
        <w:rPr>
          <w:rFonts w:asciiTheme="minorHAnsi" w:hAnsiTheme="minorHAnsi" w:cstheme="minorHAnsi"/>
          <w:sz w:val="22"/>
        </w:rPr>
      </w:pPr>
      <w:r>
        <w:rPr>
          <w:rFonts w:asciiTheme="minorHAnsi" w:hAnsiTheme="minorHAnsi" w:cstheme="minorHAnsi"/>
          <w:sz w:val="22"/>
        </w:rPr>
        <w:t>N/A</w:t>
      </w:r>
    </w:p>
    <w:p w14:paraId="523514DF" w14:textId="0CD32482" w:rsidR="007F1536" w:rsidRPr="00CF3A61" w:rsidRDefault="007F1536" w:rsidP="006742A1">
      <w:pPr>
        <w:rPr>
          <w:rFonts w:asciiTheme="minorHAnsi" w:hAnsiTheme="minorHAnsi" w:cstheme="minorHAnsi"/>
          <w:sz w:val="22"/>
        </w:rPr>
      </w:pPr>
    </w:p>
    <w:p w14:paraId="4B656032" w14:textId="14BB9969" w:rsidR="007F1536" w:rsidRDefault="007F1536" w:rsidP="007F1536">
      <w:pPr>
        <w:rPr>
          <w:rFonts w:asciiTheme="minorHAnsi" w:hAnsiTheme="minorHAnsi" w:cstheme="minorHAnsi"/>
          <w:b/>
          <w:szCs w:val="28"/>
        </w:rPr>
      </w:pPr>
      <w:r w:rsidRPr="00CF3A61">
        <w:rPr>
          <w:rFonts w:asciiTheme="minorHAnsi" w:hAnsiTheme="minorHAnsi" w:cstheme="minorHAnsi"/>
          <w:noProof/>
          <w:sz w:val="22"/>
        </w:rPr>
        <mc:AlternateContent>
          <mc:Choice Requires="wps">
            <w:drawing>
              <wp:anchor distT="0" distB="0" distL="114300" distR="114300" simplePos="0" relativeHeight="251662336" behindDoc="1" locked="0" layoutInCell="1" allowOverlap="1" wp14:anchorId="1932C508" wp14:editId="7BF90704">
                <wp:simplePos x="0" y="0"/>
                <wp:positionH relativeFrom="column">
                  <wp:posOffset>-74295</wp:posOffset>
                </wp:positionH>
                <wp:positionV relativeFrom="paragraph">
                  <wp:posOffset>114300</wp:posOffset>
                </wp:positionV>
                <wp:extent cx="1055370" cy="349250"/>
                <wp:effectExtent l="0" t="0" r="62230" b="571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5.8pt;margin-top:9pt;width:83.1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" fillcolor="#c2d69b [1942]">
                <v:shadow on="t" color="gray" opacity="1" mv:blur="0" offset="2pt,2pt"/>
              </v:roundrect>
            </w:pict>
          </mc:Fallback>
        </mc:AlternateContent>
      </w:r>
    </w:p>
    <w:p w14:paraId="52DC1CF2" w14:textId="0F283666" w:rsidR="006742A1" w:rsidRPr="007F1536" w:rsidRDefault="006742A1" w:rsidP="007F1536">
      <w:pPr>
        <w:rPr>
          <w:rFonts w:asciiTheme="minorHAnsi" w:hAnsiTheme="minorHAnsi" w:cstheme="minorHAnsi"/>
        </w:rPr>
      </w:pPr>
      <w:r w:rsidRPr="00CF3A61">
        <w:rPr>
          <w:rFonts w:asciiTheme="minorHAnsi" w:hAnsiTheme="minorHAnsi" w:cstheme="minorHAnsi"/>
          <w:b/>
          <w:szCs w:val="28"/>
        </w:rPr>
        <w:t>References:</w:t>
      </w:r>
      <w:r w:rsidR="00235CD0">
        <w:rPr>
          <w:rFonts w:asciiTheme="minorHAnsi" w:hAnsiTheme="minorHAnsi" w:cstheme="minorHAnsi"/>
          <w:b/>
          <w:szCs w:val="28"/>
        </w:rPr>
        <w:tab/>
      </w:r>
    </w:p>
    <w:p w14:paraId="39B643D2" w14:textId="77777777" w:rsidR="006742A1" w:rsidRPr="00CF3A61" w:rsidRDefault="006742A1" w:rsidP="006742A1">
      <w:pPr>
        <w:rPr>
          <w:rFonts w:asciiTheme="minorHAnsi" w:hAnsiTheme="minorHAnsi" w:cstheme="minorHAnsi"/>
          <w:b/>
          <w:sz w:val="28"/>
          <w:szCs w:val="28"/>
        </w:rPr>
      </w:pPr>
    </w:p>
    <w:p w14:paraId="14ECF67A" w14:textId="2C0DD93B" w:rsidR="008E64CE" w:rsidRPr="00C94FE2" w:rsidRDefault="0004350C" w:rsidP="006742A1">
      <w:pPr>
        <w:rPr>
          <w:rFonts w:asciiTheme="minorHAnsi" w:hAnsiTheme="minorHAnsi" w:cstheme="minorHAnsi"/>
        </w:rPr>
      </w:pPr>
      <w:r>
        <w:rPr>
          <w:rFonts w:asciiTheme="minorHAnsi" w:hAnsiTheme="minorHAnsi" w:cstheme="minorHAnsi"/>
        </w:rPr>
        <w:t>Lospennato, L. (2010</w:t>
      </w:r>
      <w:r w:rsidR="008E64CE" w:rsidRPr="00C94FE2">
        <w:rPr>
          <w:rFonts w:asciiTheme="minorHAnsi" w:hAnsiTheme="minorHAnsi" w:cstheme="minorHAnsi"/>
        </w:rPr>
        <w:t xml:space="preserve">). </w:t>
      </w:r>
      <w:r w:rsidR="00C94FE2" w:rsidRPr="00C94FE2">
        <w:rPr>
          <w:rFonts w:asciiTheme="minorHAnsi" w:hAnsiTheme="minorHAnsi" w:cstheme="minorHAnsi"/>
          <w:i/>
        </w:rPr>
        <w:t xml:space="preserve">Designing the electric guitar body: A guest post. </w:t>
      </w:r>
      <w:r w:rsidR="00C94FE2">
        <w:rPr>
          <w:rFonts w:asciiTheme="minorHAnsi" w:hAnsiTheme="minorHAnsi" w:cstheme="minorHAnsi"/>
        </w:rPr>
        <w:t>g</w:t>
      </w:r>
      <w:r w:rsidR="00C94FE2" w:rsidRPr="00C94FE2">
        <w:rPr>
          <w:rFonts w:asciiTheme="minorHAnsi" w:hAnsiTheme="minorHAnsi" w:cstheme="minorHAnsi"/>
        </w:rPr>
        <w:t>uitarmakersonline.com. Retrived 6 January 2014 from http://guitarmakersonline.com/desiging-the-electric-guitar-body/</w:t>
      </w:r>
    </w:p>
    <w:p w14:paraId="61B870DF" w14:textId="77777777" w:rsidR="008E64CE" w:rsidRPr="00C94FE2" w:rsidRDefault="008E64CE" w:rsidP="006742A1">
      <w:pPr>
        <w:rPr>
          <w:rFonts w:asciiTheme="minorHAnsi" w:hAnsiTheme="minorHAnsi" w:cstheme="minorHAnsi"/>
        </w:rPr>
      </w:pPr>
    </w:p>
    <w:p w14:paraId="2054A349" w14:textId="7E377E18" w:rsidR="006742A1" w:rsidRDefault="00C65BBF" w:rsidP="006742A1">
      <w:pPr>
        <w:rPr>
          <w:rFonts w:asciiTheme="minorHAnsi" w:hAnsiTheme="minorHAnsi" w:cstheme="minorHAnsi"/>
        </w:rPr>
      </w:pPr>
      <w:r>
        <w:rPr>
          <w:rFonts w:asciiTheme="minorHAnsi" w:hAnsiTheme="minorHAnsi" w:cstheme="minorHAnsi"/>
        </w:rPr>
        <w:t>GuitarEngineer.com. (2005</w:t>
      </w:r>
      <w:r w:rsidR="006742A1" w:rsidRPr="00C94FE2">
        <w:rPr>
          <w:rFonts w:asciiTheme="minorHAnsi" w:hAnsiTheme="minorHAnsi" w:cstheme="minorHAnsi"/>
        </w:rPr>
        <w:t>)</w:t>
      </w:r>
      <w:r w:rsidR="00FF7573">
        <w:rPr>
          <w:rFonts w:asciiTheme="minorHAnsi" w:hAnsiTheme="minorHAnsi" w:cstheme="minorHAnsi"/>
        </w:rPr>
        <w:t>.</w:t>
      </w:r>
      <w:r w:rsidR="006742A1" w:rsidRPr="00C94FE2">
        <w:rPr>
          <w:rFonts w:asciiTheme="minorHAnsi" w:hAnsiTheme="minorHAnsi" w:cstheme="minorHAnsi"/>
        </w:rPr>
        <w:t xml:space="preserve"> </w:t>
      </w:r>
      <w:r w:rsidR="006742A1" w:rsidRPr="00C94FE2">
        <w:rPr>
          <w:rFonts w:asciiTheme="minorHAnsi" w:hAnsiTheme="minorHAnsi" w:cstheme="minorHAnsi"/>
          <w:i/>
        </w:rPr>
        <w:t xml:space="preserve">Finite element model. </w:t>
      </w:r>
      <w:r w:rsidR="006742A1" w:rsidRPr="00C94FE2">
        <w:rPr>
          <w:rFonts w:asciiTheme="minorHAnsi" w:hAnsiTheme="minorHAnsi" w:cstheme="minorHAnsi"/>
        </w:rPr>
        <w:t xml:space="preserve">(Chapter 3). </w:t>
      </w:r>
      <w:bookmarkStart w:id="0" w:name="_GoBack"/>
      <w:bookmarkEnd w:id="0"/>
    </w:p>
    <w:p w14:paraId="596E9716" w14:textId="77777777" w:rsidR="007F1536" w:rsidRPr="00C94FE2" w:rsidRDefault="007F1536" w:rsidP="006742A1">
      <w:pPr>
        <w:rPr>
          <w:rFonts w:asciiTheme="minorHAnsi" w:hAnsiTheme="minorHAnsi" w:cstheme="minorHAnsi"/>
        </w:rPr>
      </w:pPr>
    </w:p>
    <w:p w14:paraId="6A08F2BF" w14:textId="5E7A0528" w:rsidR="006742A1" w:rsidRPr="00CF3A61" w:rsidRDefault="00441F16" w:rsidP="006742A1">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63360" behindDoc="1" locked="0" layoutInCell="1" allowOverlap="1" wp14:anchorId="3FDBADCA" wp14:editId="037D85F7">
                <wp:simplePos x="0" y="0"/>
                <wp:positionH relativeFrom="column">
                  <wp:posOffset>-51435</wp:posOffset>
                </wp:positionH>
                <wp:positionV relativeFrom="paragraph">
                  <wp:posOffset>118745</wp:posOffset>
                </wp:positionV>
                <wp:extent cx="894080" cy="349250"/>
                <wp:effectExtent l="0" t="0" r="45720" b="5715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6" style="position:absolute;margin-left:-4pt;margin-top:9.35pt;width:70.4pt;height: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" fillcolor="#c3d69b">
                <v:shadow on="t" color="gray" opacity="1" mv:blur="0" offset="2pt,2pt"/>
              </v:roundrect>
            </w:pict>
          </mc:Fallback>
        </mc:AlternateContent>
      </w:r>
    </w:p>
    <w:p w14:paraId="3E3C2198" w14:textId="0188F9C0" w:rsidR="006742A1" w:rsidRDefault="00441F16" w:rsidP="00441F16">
      <w:pPr>
        <w:rPr>
          <w:rFonts w:asciiTheme="minorHAnsi" w:hAnsiTheme="minorHAnsi" w:cstheme="minorHAnsi"/>
          <w:b/>
          <w:szCs w:val="28"/>
        </w:rPr>
      </w:pPr>
      <w:r>
        <w:rPr>
          <w:rFonts w:asciiTheme="minorHAnsi" w:hAnsiTheme="minorHAnsi" w:cstheme="minorHAnsi"/>
          <w:b/>
          <w:szCs w:val="28"/>
        </w:rPr>
        <w:t>Standards</w:t>
      </w:r>
      <w:r w:rsidRPr="00CF3A61">
        <w:rPr>
          <w:rFonts w:asciiTheme="minorHAnsi" w:hAnsiTheme="minorHAnsi" w:cstheme="minorHAnsi"/>
          <w:b/>
          <w:szCs w:val="28"/>
        </w:rPr>
        <w:t>:</w:t>
      </w:r>
    </w:p>
    <w:p w14:paraId="7EE1FAE0" w14:textId="77777777" w:rsidR="00441F16" w:rsidRPr="00441F16" w:rsidRDefault="00441F16" w:rsidP="00441F16">
      <w:pPr>
        <w:rPr>
          <w:rFonts w:asciiTheme="minorHAnsi" w:hAnsiTheme="minorHAnsi" w:cstheme="minorHAnsi"/>
          <w:sz w:val="22"/>
        </w:rPr>
      </w:pPr>
    </w:p>
    <w:p w14:paraId="35747711" w14:textId="77777777" w:rsidR="00441F16" w:rsidRDefault="00441F16" w:rsidP="00F65125">
      <w:pPr>
        <w:rPr>
          <w:rFonts w:asciiTheme="minorHAnsi" w:hAnsiTheme="minorHAnsi" w:cstheme="minorHAnsi"/>
          <w:b/>
        </w:rPr>
      </w:pPr>
    </w:p>
    <w:p w14:paraId="0A76C5B4" w14:textId="3CF6C926" w:rsidR="00F65125" w:rsidRPr="00F65125" w:rsidRDefault="00F65125" w:rsidP="00F65125">
      <w:pPr>
        <w:rPr>
          <w:rFonts w:asciiTheme="minorHAnsi" w:hAnsiTheme="minorHAnsi" w:cstheme="minorHAnsi"/>
          <w:b/>
        </w:rPr>
      </w:pPr>
      <w:r w:rsidRPr="00E8623D">
        <w:rPr>
          <w:rFonts w:asciiTheme="minorHAnsi" w:hAnsiTheme="minorHAnsi" w:cstheme="minorHAnsi"/>
          <w:b/>
        </w:rPr>
        <w:t>Common Core State Standards for Mathematics aligned with this activity:</w:t>
      </w:r>
    </w:p>
    <w:p w14:paraId="39BFB45A" w14:textId="77777777" w:rsidR="00F65125" w:rsidRDefault="00F65125" w:rsidP="004547EE">
      <w:pPr>
        <w:rPr>
          <w:rFonts w:asciiTheme="minorHAnsi" w:hAnsiTheme="minorHAnsi"/>
        </w:rPr>
      </w:pPr>
      <w:bookmarkStart w:id="1" w:name="CCSS.Math.Content.HSG.MG.A.1"/>
    </w:p>
    <w:p w14:paraId="080724D1" w14:textId="6012903F" w:rsidR="004547EE" w:rsidRDefault="00534FEC" w:rsidP="004547EE">
      <w:pPr>
        <w:rPr>
          <w:rFonts w:asciiTheme="minorHAnsi" w:hAnsiTheme="minorHAnsi"/>
          <w:color w:val="202020"/>
        </w:rPr>
      </w:pPr>
      <w:hyperlink r:id="rId11" w:history="1">
        <w:r w:rsidR="004547EE" w:rsidRPr="00222B28">
          <w:rPr>
            <w:rStyle w:val="Hyperlink"/>
            <w:rFonts w:asciiTheme="minorHAnsi" w:hAnsiTheme="minorHAnsi"/>
            <w:caps/>
            <w:color w:val="800000"/>
          </w:rPr>
          <w:t>CCSS.</w:t>
        </w:r>
        <w:r w:rsidR="00F65125" w:rsidRPr="00222B28">
          <w:rPr>
            <w:rStyle w:val="Hyperlink"/>
            <w:rFonts w:asciiTheme="minorHAnsi" w:hAnsiTheme="minorHAnsi"/>
            <w:color w:val="800000"/>
          </w:rPr>
          <w:t>Math.Content</w:t>
        </w:r>
        <w:r w:rsidR="004547EE" w:rsidRPr="00222B28">
          <w:rPr>
            <w:rStyle w:val="Hyperlink"/>
            <w:rFonts w:asciiTheme="minorHAnsi" w:hAnsiTheme="minorHAnsi"/>
            <w:caps/>
            <w:color w:val="800000"/>
          </w:rPr>
          <w:t>.HSG.MG.A.1</w:t>
        </w:r>
        <w:bookmarkEnd w:id="1"/>
      </w:hyperlink>
      <w:r w:rsidR="00441F16">
        <w:rPr>
          <w:rFonts w:asciiTheme="minorHAnsi" w:hAnsiTheme="minorHAnsi"/>
          <w:color w:val="800000"/>
        </w:rPr>
        <w:t xml:space="preserve"> </w:t>
      </w:r>
      <w:r w:rsidR="004547EE" w:rsidRPr="004547EE">
        <w:rPr>
          <w:rFonts w:asciiTheme="minorHAnsi" w:hAnsiTheme="minorHAnsi"/>
          <w:color w:val="202020"/>
        </w:rPr>
        <w:t>Use geometric shapes, their measures, and their properties to describe objects (e.g., modeling a tree trunk or a human torso as a cylinder).</w:t>
      </w:r>
    </w:p>
    <w:p w14:paraId="628F967D" w14:textId="77777777" w:rsidR="00F65125" w:rsidRPr="004547EE" w:rsidRDefault="00F65125" w:rsidP="004547EE">
      <w:pPr>
        <w:rPr>
          <w:rFonts w:asciiTheme="minorHAnsi" w:hAnsiTheme="minorHAnsi"/>
        </w:rPr>
      </w:pPr>
    </w:p>
    <w:bookmarkStart w:id="2" w:name="CCSS.Math.Content.HSG.MG.A.3"/>
    <w:p w14:paraId="405675EE" w14:textId="555FB4E3" w:rsidR="004547EE" w:rsidRDefault="00F65125" w:rsidP="004547EE">
      <w:pPr>
        <w:rPr>
          <w:rFonts w:asciiTheme="minorHAnsi" w:hAnsiTheme="minorHAnsi"/>
          <w:color w:val="202020"/>
        </w:rPr>
      </w:pPr>
      <w:r w:rsidRPr="00F65125">
        <w:rPr>
          <w:rFonts w:asciiTheme="minorHAnsi" w:hAnsiTheme="minorHAnsi"/>
          <w:caps/>
          <w:color w:val="800000"/>
        </w:rPr>
        <w:fldChar w:fldCharType="begin"/>
      </w:r>
      <w:r w:rsidR="00222B28">
        <w:rPr>
          <w:rFonts w:asciiTheme="minorHAnsi" w:hAnsiTheme="minorHAnsi"/>
          <w:caps/>
          <w:color w:val="800000"/>
        </w:rPr>
        <w:instrText>HYPERLINK "http://www.corestandards.org/Math/Content/HSG/MG/A/3/"</w:instrText>
      </w:r>
      <w:r w:rsidRPr="00F65125">
        <w:rPr>
          <w:rFonts w:asciiTheme="minorHAnsi" w:hAnsiTheme="minorHAnsi"/>
          <w:caps/>
          <w:color w:val="800000"/>
        </w:rPr>
        <w:fldChar w:fldCharType="separate"/>
      </w:r>
      <w:r w:rsidRPr="00F65125">
        <w:rPr>
          <w:rStyle w:val="Hyperlink"/>
          <w:rFonts w:asciiTheme="minorHAnsi" w:hAnsiTheme="minorHAnsi"/>
          <w:caps/>
          <w:color w:val="800000"/>
        </w:rPr>
        <w:t>CCSS.M</w:t>
      </w:r>
      <w:r w:rsidRPr="00F65125">
        <w:rPr>
          <w:rStyle w:val="Hyperlink"/>
          <w:rFonts w:asciiTheme="minorHAnsi" w:hAnsiTheme="minorHAnsi"/>
          <w:color w:val="800000"/>
        </w:rPr>
        <w:t>ath.Content.</w:t>
      </w:r>
      <w:r w:rsidR="004547EE" w:rsidRPr="00F65125">
        <w:rPr>
          <w:rStyle w:val="Hyperlink"/>
          <w:rFonts w:asciiTheme="minorHAnsi" w:hAnsiTheme="minorHAnsi"/>
          <w:caps/>
          <w:color w:val="800000"/>
        </w:rPr>
        <w:t>HSG.MG.A.3</w:t>
      </w:r>
      <w:bookmarkEnd w:id="2"/>
      <w:r w:rsidRPr="00F65125">
        <w:rPr>
          <w:rFonts w:asciiTheme="minorHAnsi" w:hAnsiTheme="minorHAnsi"/>
          <w:caps/>
          <w:color w:val="800000"/>
        </w:rPr>
        <w:fldChar w:fldCharType="end"/>
      </w:r>
      <w:r w:rsidR="00441F16">
        <w:rPr>
          <w:rFonts w:asciiTheme="minorHAnsi" w:hAnsiTheme="minorHAnsi"/>
          <w:color w:val="800000"/>
        </w:rPr>
        <w:t xml:space="preserve"> </w:t>
      </w:r>
      <w:r w:rsidR="004547EE" w:rsidRPr="004547EE">
        <w:rPr>
          <w:rFonts w:asciiTheme="minorHAnsi" w:hAnsiTheme="minorHAnsi"/>
          <w:color w:val="202020"/>
        </w:rPr>
        <w:t>Apply geometric methods to solve design problems (e.g., designing an object or structure to satisfy physical constraints or minimize cost; working with typographic grid systems based on ratios).</w:t>
      </w:r>
    </w:p>
    <w:p w14:paraId="202B17D0" w14:textId="77777777" w:rsidR="00291C49" w:rsidRDefault="00291C49" w:rsidP="004547EE">
      <w:pPr>
        <w:rPr>
          <w:rFonts w:asciiTheme="minorHAnsi" w:hAnsiTheme="minorHAnsi"/>
          <w:color w:val="202020"/>
        </w:rPr>
      </w:pPr>
    </w:p>
    <w:bookmarkStart w:id="3" w:name="CCSS.Math.Content.HSG.GPE.B.7"/>
    <w:p w14:paraId="5BCB4536" w14:textId="6C7A57BD" w:rsidR="00291C49" w:rsidRDefault="00291C49" w:rsidP="00291C49">
      <w:pPr>
        <w:rPr>
          <w:rFonts w:asciiTheme="minorHAnsi" w:hAnsiTheme="minorHAnsi"/>
          <w:color w:val="202020"/>
        </w:rPr>
      </w:pPr>
      <w:r w:rsidRPr="00291C49">
        <w:rPr>
          <w:rFonts w:asciiTheme="minorHAnsi" w:hAnsiTheme="minorHAnsi"/>
          <w:color w:val="800000"/>
        </w:rPr>
        <w:fldChar w:fldCharType="begin"/>
      </w:r>
      <w:r w:rsidRPr="00291C49">
        <w:rPr>
          <w:rFonts w:asciiTheme="minorHAnsi" w:hAnsiTheme="minorHAnsi"/>
          <w:color w:val="800000"/>
        </w:rPr>
        <w:instrText xml:space="preserve"> HYPERLINK "http://www.corestandards.org/Math/Content/HSG/GPE/B/7/" </w:instrText>
      </w:r>
      <w:r w:rsidRPr="00291C49">
        <w:rPr>
          <w:rFonts w:asciiTheme="minorHAnsi" w:hAnsiTheme="minorHAnsi"/>
          <w:color w:val="800000"/>
        </w:rPr>
        <w:fldChar w:fldCharType="separate"/>
      </w:r>
      <w:r w:rsidRPr="00291C49">
        <w:rPr>
          <w:rStyle w:val="Hyperlink"/>
          <w:rFonts w:asciiTheme="minorHAnsi" w:hAnsiTheme="minorHAnsi"/>
          <w:caps/>
          <w:color w:val="800000"/>
          <w:u w:val="none"/>
        </w:rPr>
        <w:t>CCSS.</w:t>
      </w:r>
      <w:r>
        <w:rPr>
          <w:rStyle w:val="Hyperlink"/>
          <w:rFonts w:asciiTheme="minorHAnsi" w:hAnsiTheme="minorHAnsi"/>
          <w:color w:val="800000"/>
          <w:u w:val="none"/>
        </w:rPr>
        <w:t>Math.C</w:t>
      </w:r>
      <w:r w:rsidRPr="00291C49">
        <w:rPr>
          <w:rStyle w:val="Hyperlink"/>
          <w:rFonts w:asciiTheme="minorHAnsi" w:hAnsiTheme="minorHAnsi"/>
          <w:color w:val="800000"/>
          <w:u w:val="none"/>
        </w:rPr>
        <w:t>ontent</w:t>
      </w:r>
      <w:r w:rsidRPr="00291C49">
        <w:rPr>
          <w:rStyle w:val="Hyperlink"/>
          <w:rFonts w:asciiTheme="minorHAnsi" w:hAnsiTheme="minorHAnsi"/>
          <w:caps/>
          <w:color w:val="800000"/>
          <w:u w:val="none"/>
        </w:rPr>
        <w:t>.HSG.GPE.B.7</w:t>
      </w:r>
      <w:r w:rsidRPr="00291C49">
        <w:rPr>
          <w:rFonts w:asciiTheme="minorHAnsi" w:hAnsiTheme="minorHAnsi"/>
          <w:color w:val="800000"/>
        </w:rPr>
        <w:fldChar w:fldCharType="end"/>
      </w:r>
      <w:bookmarkEnd w:id="3"/>
      <w:r w:rsidR="00441F16">
        <w:rPr>
          <w:rFonts w:asciiTheme="minorHAnsi" w:hAnsiTheme="minorHAnsi"/>
          <w:color w:val="202020"/>
        </w:rPr>
        <w:t xml:space="preserve"> </w:t>
      </w:r>
      <w:r w:rsidRPr="00291C49">
        <w:rPr>
          <w:rFonts w:asciiTheme="minorHAnsi" w:hAnsiTheme="minorHAnsi"/>
          <w:color w:val="202020"/>
        </w:rPr>
        <w:t>Use coordinates to compute perimeters of polygons and areas of triangles and rectangles, e.g., using the distance formula.</w:t>
      </w:r>
    </w:p>
    <w:p w14:paraId="36DF17F8" w14:textId="77777777" w:rsidR="00DF7D41" w:rsidRDefault="00DF7D41" w:rsidP="00291C49">
      <w:pPr>
        <w:rPr>
          <w:rFonts w:asciiTheme="minorHAnsi" w:hAnsiTheme="minorHAnsi"/>
          <w:color w:val="202020"/>
        </w:rPr>
      </w:pPr>
    </w:p>
    <w:bookmarkStart w:id="4" w:name="CCSS.Math.Content.7.G.A.1"/>
    <w:p w14:paraId="3CDAF468" w14:textId="7F72CDF6" w:rsidR="00DF7D41" w:rsidRPr="00DF7D41" w:rsidRDefault="00DF7D41" w:rsidP="00DF7D41">
      <w:pPr>
        <w:rPr>
          <w:rFonts w:asciiTheme="minorHAnsi" w:hAnsiTheme="minorHAnsi"/>
        </w:rPr>
      </w:pPr>
      <w:r w:rsidRPr="00DF7D41">
        <w:rPr>
          <w:rFonts w:asciiTheme="minorHAnsi" w:hAnsiTheme="minorHAnsi"/>
          <w:color w:val="800000"/>
        </w:rPr>
        <w:fldChar w:fldCharType="begin"/>
      </w:r>
      <w:r w:rsidRPr="00DF7D41">
        <w:rPr>
          <w:rFonts w:asciiTheme="minorHAnsi" w:hAnsiTheme="minorHAnsi"/>
          <w:color w:val="800000"/>
        </w:rPr>
        <w:instrText xml:space="preserve"> HYPERLINK "http://www.corestandards.org/Math/Content/7/G/A/1/" </w:instrText>
      </w:r>
      <w:r w:rsidRPr="00DF7D41">
        <w:rPr>
          <w:rFonts w:asciiTheme="minorHAnsi" w:hAnsiTheme="minorHAnsi"/>
          <w:color w:val="800000"/>
        </w:rPr>
        <w:fldChar w:fldCharType="separate"/>
      </w:r>
      <w:r w:rsidRPr="00DF7D41">
        <w:rPr>
          <w:rStyle w:val="Hyperlink"/>
          <w:rFonts w:asciiTheme="minorHAnsi" w:hAnsiTheme="minorHAnsi"/>
          <w:caps/>
          <w:color w:val="800000"/>
          <w:u w:val="none"/>
        </w:rPr>
        <w:t>CCSS.</w:t>
      </w:r>
      <w:r w:rsidR="00335928">
        <w:rPr>
          <w:rStyle w:val="Hyperlink"/>
          <w:rFonts w:asciiTheme="minorHAnsi" w:hAnsiTheme="minorHAnsi"/>
          <w:color w:val="800000"/>
          <w:u w:val="none"/>
        </w:rPr>
        <w:t>Math.C</w:t>
      </w:r>
      <w:r w:rsidRPr="00DF7D41">
        <w:rPr>
          <w:rStyle w:val="Hyperlink"/>
          <w:rFonts w:asciiTheme="minorHAnsi" w:hAnsiTheme="minorHAnsi"/>
          <w:color w:val="800000"/>
          <w:u w:val="none"/>
        </w:rPr>
        <w:t>ontent</w:t>
      </w:r>
      <w:r w:rsidRPr="00DF7D41">
        <w:rPr>
          <w:rStyle w:val="Hyperlink"/>
          <w:rFonts w:asciiTheme="minorHAnsi" w:hAnsiTheme="minorHAnsi"/>
          <w:caps/>
          <w:color w:val="800000"/>
          <w:u w:val="none"/>
        </w:rPr>
        <w:t>.7.G.A.1</w:t>
      </w:r>
      <w:r w:rsidRPr="00DF7D41">
        <w:rPr>
          <w:rFonts w:asciiTheme="minorHAnsi" w:hAnsiTheme="minorHAnsi"/>
          <w:color w:val="800000"/>
        </w:rPr>
        <w:fldChar w:fldCharType="end"/>
      </w:r>
      <w:bookmarkEnd w:id="4"/>
      <w:r w:rsidR="00441F16">
        <w:rPr>
          <w:rFonts w:asciiTheme="minorHAnsi" w:hAnsiTheme="minorHAnsi"/>
          <w:color w:val="202020"/>
        </w:rPr>
        <w:t xml:space="preserve"> </w:t>
      </w:r>
      <w:r w:rsidRPr="00DF7D41">
        <w:rPr>
          <w:rFonts w:asciiTheme="minorHAnsi" w:hAnsiTheme="minorHAnsi"/>
          <w:color w:val="202020"/>
        </w:rPr>
        <w:t>Solve problems involving scale drawings of geometric figures, including computing actual lengths and areas from a scale drawing and reproducing a scale drawing at a different scale.</w:t>
      </w:r>
    </w:p>
    <w:p w14:paraId="103813E2" w14:textId="77777777" w:rsidR="00DF7D41" w:rsidRPr="00DF7D41" w:rsidRDefault="00DF7D41" w:rsidP="00291C49">
      <w:pPr>
        <w:rPr>
          <w:rFonts w:asciiTheme="minorHAnsi" w:hAnsiTheme="minorHAnsi"/>
          <w:color w:val="202020"/>
        </w:rPr>
      </w:pPr>
    </w:p>
    <w:bookmarkStart w:id="5" w:name="CCSS.Math.Content.7.G.B.6"/>
    <w:p w14:paraId="6AF754C3" w14:textId="23662A80" w:rsidR="00DF7D41" w:rsidRDefault="00DF7D41" w:rsidP="00291C49">
      <w:pPr>
        <w:rPr>
          <w:rFonts w:asciiTheme="minorHAnsi" w:hAnsiTheme="minorHAnsi"/>
          <w:color w:val="202020"/>
        </w:rPr>
      </w:pPr>
      <w:r w:rsidRPr="00DF7D41">
        <w:rPr>
          <w:rFonts w:asciiTheme="minorHAnsi" w:hAnsiTheme="minorHAnsi"/>
          <w:color w:val="800000"/>
        </w:rPr>
        <w:fldChar w:fldCharType="begin"/>
      </w:r>
      <w:r w:rsidRPr="00DF7D41">
        <w:rPr>
          <w:rFonts w:asciiTheme="minorHAnsi" w:hAnsiTheme="minorHAnsi"/>
          <w:color w:val="800000"/>
        </w:rPr>
        <w:instrText xml:space="preserve"> HYPERLINK "http://www.corestandards.org/Math/Content/7/G/B/6/" </w:instrText>
      </w:r>
      <w:r w:rsidRPr="00DF7D41">
        <w:rPr>
          <w:rFonts w:asciiTheme="minorHAnsi" w:hAnsiTheme="minorHAnsi"/>
          <w:color w:val="800000"/>
        </w:rPr>
        <w:fldChar w:fldCharType="separate"/>
      </w:r>
      <w:r w:rsidRPr="00DF7D41">
        <w:rPr>
          <w:rStyle w:val="Hyperlink"/>
          <w:rFonts w:asciiTheme="minorHAnsi" w:hAnsiTheme="minorHAnsi"/>
          <w:caps/>
          <w:color w:val="800000"/>
          <w:u w:val="none"/>
        </w:rPr>
        <w:t>CCSS.M</w:t>
      </w:r>
      <w:r w:rsidR="00335928">
        <w:rPr>
          <w:rStyle w:val="Hyperlink"/>
          <w:rFonts w:asciiTheme="minorHAnsi" w:hAnsiTheme="minorHAnsi"/>
          <w:color w:val="800000"/>
          <w:u w:val="none"/>
        </w:rPr>
        <w:t>ath.C</w:t>
      </w:r>
      <w:r w:rsidR="00335928" w:rsidRPr="00DF7D41">
        <w:rPr>
          <w:rStyle w:val="Hyperlink"/>
          <w:rFonts w:asciiTheme="minorHAnsi" w:hAnsiTheme="minorHAnsi"/>
          <w:color w:val="800000"/>
          <w:u w:val="none"/>
        </w:rPr>
        <w:t>ontent</w:t>
      </w:r>
      <w:r w:rsidRPr="00DF7D41">
        <w:rPr>
          <w:rStyle w:val="Hyperlink"/>
          <w:rFonts w:asciiTheme="minorHAnsi" w:hAnsiTheme="minorHAnsi"/>
          <w:caps/>
          <w:color w:val="800000"/>
          <w:u w:val="none"/>
        </w:rPr>
        <w:t>.7.G.B.6</w:t>
      </w:r>
      <w:r w:rsidRPr="00DF7D41">
        <w:rPr>
          <w:rFonts w:asciiTheme="minorHAnsi" w:hAnsiTheme="minorHAnsi"/>
          <w:color w:val="800000"/>
        </w:rPr>
        <w:fldChar w:fldCharType="end"/>
      </w:r>
      <w:bookmarkEnd w:id="5"/>
      <w:r w:rsidR="00441F16">
        <w:rPr>
          <w:rFonts w:asciiTheme="minorHAnsi" w:hAnsiTheme="minorHAnsi"/>
          <w:color w:val="202020"/>
        </w:rPr>
        <w:t xml:space="preserve"> </w:t>
      </w:r>
      <w:r w:rsidRPr="00DF7D41">
        <w:rPr>
          <w:rFonts w:asciiTheme="minorHAnsi" w:hAnsiTheme="minorHAnsi"/>
          <w:color w:val="202020"/>
        </w:rPr>
        <w:t>Solve real-world and mathematical problems</w:t>
      </w:r>
      <w:r w:rsidR="009E6A8F">
        <w:rPr>
          <w:rFonts w:asciiTheme="minorHAnsi" w:hAnsiTheme="minorHAnsi"/>
          <w:color w:val="202020"/>
        </w:rPr>
        <w:t xml:space="preserve"> involving surface area of two-</w:t>
      </w:r>
      <w:r w:rsidRPr="00DF7D41">
        <w:rPr>
          <w:rFonts w:asciiTheme="minorHAnsi" w:hAnsiTheme="minorHAnsi"/>
          <w:color w:val="202020"/>
        </w:rPr>
        <w:t xml:space="preserve">dimensional objects composed of </w:t>
      </w:r>
      <w:r w:rsidR="00CC0C4F">
        <w:rPr>
          <w:rFonts w:asciiTheme="minorHAnsi" w:hAnsiTheme="minorHAnsi"/>
          <w:color w:val="202020"/>
        </w:rPr>
        <w:t>polygons</w:t>
      </w:r>
      <w:r w:rsidR="008E2997">
        <w:rPr>
          <w:rFonts w:asciiTheme="minorHAnsi" w:hAnsiTheme="minorHAnsi"/>
          <w:color w:val="202020"/>
        </w:rPr>
        <w:t xml:space="preserve"> and circles</w:t>
      </w:r>
      <w:r w:rsidR="00CC0C4F">
        <w:rPr>
          <w:rFonts w:asciiTheme="minorHAnsi" w:hAnsiTheme="minorHAnsi"/>
          <w:color w:val="202020"/>
        </w:rPr>
        <w:t>.</w:t>
      </w:r>
    </w:p>
    <w:p w14:paraId="6C9CAD7D" w14:textId="77777777" w:rsidR="00CC0C4F" w:rsidRDefault="00CC0C4F" w:rsidP="00291C49">
      <w:pPr>
        <w:rPr>
          <w:rFonts w:asciiTheme="minorHAnsi" w:hAnsiTheme="minorHAnsi"/>
          <w:color w:val="202020"/>
        </w:rPr>
      </w:pPr>
    </w:p>
    <w:p w14:paraId="1B8F154C" w14:textId="77777777" w:rsidR="007F1536" w:rsidRPr="00291C49" w:rsidRDefault="007F1536" w:rsidP="00291C49">
      <w:pPr>
        <w:rPr>
          <w:rFonts w:asciiTheme="minorHAnsi" w:hAnsiTheme="minorHAnsi"/>
        </w:rPr>
      </w:pPr>
    </w:p>
    <w:p w14:paraId="4A4CA72A" w14:textId="77777777" w:rsidR="00F65125" w:rsidRPr="00E8623D" w:rsidRDefault="00534FEC" w:rsidP="00F65125">
      <w:pPr>
        <w:contextualSpacing/>
        <w:rPr>
          <w:rFonts w:asciiTheme="minorHAnsi" w:hAnsiTheme="minorHAnsi"/>
        </w:rPr>
      </w:pPr>
      <w:hyperlink r:id="rId12" w:history="1">
        <w:r w:rsidR="00F65125" w:rsidRPr="00E8623D">
          <w:rPr>
            <w:rStyle w:val="Hyperlink"/>
            <w:rFonts w:asciiTheme="minorHAnsi" w:hAnsiTheme="minorHAnsi"/>
            <w:bCs/>
            <w:color w:val="8A2003"/>
            <w:shd w:val="clear" w:color="auto" w:fill="FFFFFF"/>
          </w:rPr>
          <w:t>CCSS.Math.Practice.MP1</w:t>
        </w:r>
      </w:hyperlink>
      <w:r w:rsidR="00F65125" w:rsidRPr="00E8623D">
        <w:rPr>
          <w:rStyle w:val="apple-converted-space"/>
          <w:rFonts w:asciiTheme="minorHAnsi" w:hAnsiTheme="minorHAnsi"/>
          <w:bCs/>
          <w:color w:val="3B3B3A"/>
          <w:shd w:val="clear" w:color="auto" w:fill="FFFFFF"/>
        </w:rPr>
        <w:t> </w:t>
      </w:r>
      <w:r w:rsidR="00F65125" w:rsidRPr="00E8623D">
        <w:rPr>
          <w:rStyle w:val="Strong"/>
          <w:rFonts w:asciiTheme="minorHAnsi" w:hAnsiTheme="minorHAnsi"/>
          <w:b w:val="0"/>
          <w:color w:val="3B3B3A"/>
          <w:shd w:val="clear" w:color="auto" w:fill="FFFFFF"/>
        </w:rPr>
        <w:t>Make sense of problems and persevere in solving them.</w:t>
      </w:r>
    </w:p>
    <w:p w14:paraId="79B5C022" w14:textId="77777777" w:rsidR="00F65125" w:rsidRPr="00E8623D" w:rsidRDefault="00F65125" w:rsidP="00F65125">
      <w:pPr>
        <w:contextualSpacing/>
        <w:rPr>
          <w:rFonts w:asciiTheme="minorHAnsi" w:hAnsiTheme="minorHAnsi"/>
        </w:rPr>
      </w:pPr>
    </w:p>
    <w:p w14:paraId="4C98DC4D" w14:textId="77777777" w:rsidR="00F65125" w:rsidRPr="00E8623D" w:rsidRDefault="00534FEC" w:rsidP="00F65125">
      <w:pPr>
        <w:contextualSpacing/>
        <w:rPr>
          <w:rFonts w:asciiTheme="minorHAnsi" w:hAnsiTheme="minorHAnsi"/>
        </w:rPr>
      </w:pPr>
      <w:hyperlink r:id="rId13" w:history="1">
        <w:r w:rsidR="00F65125" w:rsidRPr="00E8623D">
          <w:rPr>
            <w:rStyle w:val="Hyperlink"/>
            <w:rFonts w:asciiTheme="minorHAnsi" w:hAnsiTheme="minorHAnsi"/>
            <w:bCs/>
            <w:color w:val="8A2003"/>
            <w:shd w:val="clear" w:color="auto" w:fill="FFFFFF"/>
          </w:rPr>
          <w:t>CCSS.Math.Practice.MP4</w:t>
        </w:r>
      </w:hyperlink>
      <w:r w:rsidR="00F65125" w:rsidRPr="00E8623D">
        <w:rPr>
          <w:rStyle w:val="apple-converted-space"/>
          <w:rFonts w:asciiTheme="minorHAnsi" w:hAnsiTheme="minorHAnsi"/>
          <w:bCs/>
          <w:color w:val="3B3B3A"/>
          <w:shd w:val="clear" w:color="auto" w:fill="FFFFFF"/>
        </w:rPr>
        <w:t> </w:t>
      </w:r>
      <w:r w:rsidR="00F65125" w:rsidRPr="00E8623D">
        <w:rPr>
          <w:rStyle w:val="Strong"/>
          <w:rFonts w:asciiTheme="minorHAnsi" w:hAnsiTheme="minorHAnsi"/>
          <w:b w:val="0"/>
          <w:color w:val="3B3B3A"/>
          <w:shd w:val="clear" w:color="auto" w:fill="FFFFFF"/>
        </w:rPr>
        <w:t>Model with mathematics.</w:t>
      </w:r>
    </w:p>
    <w:p w14:paraId="1F484ADE" w14:textId="77777777" w:rsidR="00F65125" w:rsidRPr="00E8623D" w:rsidRDefault="00F65125" w:rsidP="00F65125">
      <w:pPr>
        <w:contextualSpacing/>
        <w:rPr>
          <w:rFonts w:asciiTheme="minorHAnsi" w:hAnsiTheme="minorHAnsi"/>
        </w:rPr>
      </w:pPr>
    </w:p>
    <w:p w14:paraId="336CF8C5" w14:textId="77777777" w:rsidR="00F65125" w:rsidRPr="00E8623D" w:rsidRDefault="00534FEC" w:rsidP="00F65125">
      <w:pPr>
        <w:contextualSpacing/>
        <w:rPr>
          <w:rFonts w:asciiTheme="minorHAnsi" w:hAnsiTheme="minorHAnsi"/>
        </w:rPr>
      </w:pPr>
      <w:hyperlink r:id="rId14" w:history="1">
        <w:r w:rsidR="00F65125" w:rsidRPr="00E8623D">
          <w:rPr>
            <w:rStyle w:val="Hyperlink"/>
            <w:rFonts w:asciiTheme="minorHAnsi" w:hAnsiTheme="minorHAnsi"/>
            <w:bCs/>
            <w:color w:val="8A2003"/>
            <w:shd w:val="clear" w:color="auto" w:fill="FFFFFF"/>
          </w:rPr>
          <w:t>CCSS.Math.Practice.MP5</w:t>
        </w:r>
      </w:hyperlink>
      <w:r w:rsidR="00F65125" w:rsidRPr="00E8623D">
        <w:rPr>
          <w:rStyle w:val="apple-converted-space"/>
          <w:rFonts w:asciiTheme="minorHAnsi" w:hAnsiTheme="minorHAnsi"/>
          <w:bCs/>
          <w:color w:val="3B3B3A"/>
          <w:shd w:val="clear" w:color="auto" w:fill="FFFFFF"/>
        </w:rPr>
        <w:t> </w:t>
      </w:r>
      <w:r w:rsidR="00F65125" w:rsidRPr="00E8623D">
        <w:rPr>
          <w:rStyle w:val="Strong"/>
          <w:rFonts w:asciiTheme="minorHAnsi" w:hAnsiTheme="minorHAnsi"/>
          <w:b w:val="0"/>
          <w:color w:val="3B3B3A"/>
          <w:shd w:val="clear" w:color="auto" w:fill="FFFFFF"/>
        </w:rPr>
        <w:t>Use appropriate tools strategically.</w:t>
      </w:r>
    </w:p>
    <w:p w14:paraId="76907A66" w14:textId="77777777" w:rsidR="00F65125" w:rsidRPr="00E8623D" w:rsidRDefault="00F65125" w:rsidP="00F65125">
      <w:pPr>
        <w:contextualSpacing/>
        <w:rPr>
          <w:rFonts w:asciiTheme="minorHAnsi" w:hAnsiTheme="minorHAnsi"/>
        </w:rPr>
      </w:pPr>
    </w:p>
    <w:p w14:paraId="1FB49D48" w14:textId="77777777" w:rsidR="00F65125" w:rsidRDefault="00534FEC" w:rsidP="00F65125">
      <w:pPr>
        <w:contextualSpacing/>
        <w:rPr>
          <w:rStyle w:val="Strong"/>
          <w:rFonts w:asciiTheme="minorHAnsi" w:hAnsiTheme="minorHAnsi"/>
          <w:b w:val="0"/>
          <w:color w:val="3B3B3A"/>
          <w:shd w:val="clear" w:color="auto" w:fill="FFFFFF"/>
        </w:rPr>
      </w:pPr>
      <w:hyperlink r:id="rId15" w:history="1">
        <w:r w:rsidR="00F65125" w:rsidRPr="00E8623D">
          <w:rPr>
            <w:rStyle w:val="Hyperlink"/>
            <w:rFonts w:asciiTheme="minorHAnsi" w:hAnsiTheme="minorHAnsi"/>
            <w:bCs/>
            <w:color w:val="8A2003"/>
            <w:shd w:val="clear" w:color="auto" w:fill="FFFFFF"/>
          </w:rPr>
          <w:t>CCSS.Math.Practice.MP6</w:t>
        </w:r>
      </w:hyperlink>
      <w:r w:rsidR="00F65125" w:rsidRPr="00E8623D">
        <w:rPr>
          <w:rStyle w:val="apple-converted-space"/>
          <w:rFonts w:asciiTheme="minorHAnsi" w:hAnsiTheme="minorHAnsi"/>
          <w:bCs/>
          <w:color w:val="3B3B3A"/>
          <w:shd w:val="clear" w:color="auto" w:fill="FFFFFF"/>
        </w:rPr>
        <w:t> </w:t>
      </w:r>
      <w:r w:rsidR="00F65125" w:rsidRPr="00E8623D">
        <w:rPr>
          <w:rStyle w:val="Strong"/>
          <w:rFonts w:asciiTheme="minorHAnsi" w:hAnsiTheme="minorHAnsi"/>
          <w:b w:val="0"/>
          <w:color w:val="3B3B3A"/>
          <w:shd w:val="clear" w:color="auto" w:fill="FFFFFF"/>
        </w:rPr>
        <w:t>Attend to precision.</w:t>
      </w:r>
    </w:p>
    <w:p w14:paraId="105DC3A5" w14:textId="77777777" w:rsidR="00EA6922" w:rsidRPr="004431E1" w:rsidRDefault="00EA6922" w:rsidP="00F65125">
      <w:pPr>
        <w:contextualSpacing/>
        <w:rPr>
          <w:rFonts w:asciiTheme="minorHAnsi" w:hAnsiTheme="minorHAnsi"/>
        </w:rPr>
      </w:pPr>
    </w:p>
    <w:p w14:paraId="3341BB38" w14:textId="0613BD28" w:rsidR="001348EC" w:rsidRDefault="00EA6922" w:rsidP="006742A1">
      <w:r w:rsidRPr="00E8623D">
        <w:rPr>
          <w:rFonts w:asciiTheme="minorHAnsi" w:hAnsiTheme="minorHAnsi" w:cstheme="minorHAnsi"/>
          <w:b/>
          <w:noProof/>
          <w:szCs w:val="28"/>
        </w:rPr>
        <mc:AlternateContent>
          <mc:Choice Requires="wps">
            <w:drawing>
              <wp:anchor distT="0" distB="0" distL="114300" distR="114300" simplePos="0" relativeHeight="251666432" behindDoc="1" locked="0" layoutInCell="1" allowOverlap="1" wp14:anchorId="454E3739" wp14:editId="3E4C4E1F">
                <wp:simplePos x="0" y="0"/>
                <wp:positionH relativeFrom="column">
                  <wp:posOffset>-67310</wp:posOffset>
                </wp:positionH>
                <wp:positionV relativeFrom="paragraph">
                  <wp:posOffset>157480</wp:posOffset>
                </wp:positionV>
                <wp:extent cx="812165" cy="349250"/>
                <wp:effectExtent l="0" t="0" r="51435" b="5715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0150F417" w14:textId="77777777" w:rsidR="00C12E84" w:rsidRPr="00D2600A" w:rsidRDefault="00C12E84" w:rsidP="001348EC">
                            <w:pPr>
                              <w:jc w:val="center"/>
                              <w:rPr>
                                <w:b/>
                              </w:rPr>
                            </w:pPr>
                            <w:r w:rsidRPr="00D2600A">
                              <w:rPr>
                                <w:b/>
                              </w:rPr>
                              <w:t xml:space="preserve">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7" style="position:absolute;margin-left:-5.25pt;margin-top:12.4pt;width:63.95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" fillcolor="#c3d69b">
                <v:shadow on="t" color="gray" opacity="1" mv:blur="0" offset="2pt,2pt"/>
                <v:textbox>
                  <w:txbxContent>
                    <w:p w14:paraId="0150F417" w14:textId="77777777" w:rsidR="00C12E84" w:rsidRPr="00D2600A" w:rsidRDefault="00C12E84" w:rsidP="001348EC">
                      <w:pPr>
                        <w:jc w:val="center"/>
                        <w:rPr>
                          <w:b/>
                        </w:rPr>
                      </w:pPr>
                      <w:r w:rsidRPr="00D2600A">
                        <w:rPr>
                          <w:b/>
                        </w:rPr>
                        <w:t xml:space="preserve">Activity </w:t>
                      </w:r>
                    </w:p>
                  </w:txbxContent>
                </v:textbox>
              </v:roundrect>
            </w:pict>
          </mc:Fallback>
        </mc:AlternateContent>
      </w:r>
    </w:p>
    <w:p w14:paraId="7BB83460" w14:textId="70C304D6" w:rsidR="001348EC" w:rsidRDefault="001348EC"/>
    <w:p w14:paraId="64BE4055" w14:textId="71D150C0" w:rsidR="001348EC" w:rsidRPr="001348EC" w:rsidRDefault="001348EC" w:rsidP="001348EC"/>
    <w:p w14:paraId="71B6E7A6" w14:textId="77777777" w:rsidR="001348EC" w:rsidRPr="001348EC" w:rsidRDefault="001348EC" w:rsidP="001348EC"/>
    <w:p w14:paraId="17B7BC39" w14:textId="0C8C8493" w:rsidR="009E6A8F" w:rsidRPr="009E6A8F" w:rsidRDefault="00CC0C4F" w:rsidP="009E6A8F">
      <w:pPr>
        <w:rPr>
          <w:rFonts w:asciiTheme="minorHAnsi" w:hAnsiTheme="minorHAnsi" w:cstheme="minorHAnsi"/>
        </w:rPr>
      </w:pPr>
      <w:r w:rsidRPr="009E6A8F">
        <w:rPr>
          <w:rFonts w:asciiTheme="minorHAnsi" w:hAnsiTheme="minorHAnsi" w:cs="Arial"/>
          <w:shd w:val="clear" w:color="auto" w:fill="FFFFFF"/>
        </w:rPr>
        <w:t xml:space="preserve">To determine the </w:t>
      </w:r>
      <w:r w:rsidRPr="009E6A8F">
        <w:rPr>
          <w:rFonts w:asciiTheme="minorHAnsi" w:hAnsiTheme="minorHAnsi" w:cs="Arial"/>
          <w:b/>
          <w:i/>
          <w:shd w:val="clear" w:color="auto" w:fill="FFFFFF"/>
        </w:rPr>
        <w:t xml:space="preserve">total surface area </w:t>
      </w:r>
      <w:r w:rsidRPr="009E6A8F">
        <w:rPr>
          <w:rFonts w:asciiTheme="minorHAnsi" w:hAnsiTheme="minorHAnsi" w:cs="Arial"/>
          <w:shd w:val="clear" w:color="auto" w:fill="FFFFFF"/>
        </w:rPr>
        <w:t>of a guitar body,</w:t>
      </w:r>
      <w:r w:rsidR="009E6A8F" w:rsidRPr="009E6A8F">
        <w:rPr>
          <w:rFonts w:asciiTheme="minorHAnsi" w:hAnsiTheme="minorHAnsi" w:cs="Arial"/>
          <w:shd w:val="clear" w:color="auto" w:fill="FFFFFF"/>
        </w:rPr>
        <w:t xml:space="preserve"> </w:t>
      </w:r>
      <w:r w:rsidR="009E6A8F">
        <w:rPr>
          <w:rFonts w:asciiTheme="minorHAnsi" w:hAnsiTheme="minorHAnsi" w:cstheme="minorHAnsi"/>
        </w:rPr>
        <w:t>create</w:t>
      </w:r>
      <w:r w:rsidR="009E6A8F" w:rsidRPr="009E6A8F">
        <w:rPr>
          <w:rFonts w:asciiTheme="minorHAnsi" w:hAnsiTheme="minorHAnsi" w:cstheme="minorHAnsi"/>
        </w:rPr>
        <w:t xml:space="preserve"> a scale dra</w:t>
      </w:r>
      <w:r w:rsidR="009E6A8F">
        <w:rPr>
          <w:rFonts w:asciiTheme="minorHAnsi" w:hAnsiTheme="minorHAnsi" w:cstheme="minorHAnsi"/>
        </w:rPr>
        <w:t>wing of a guitar shape, divide</w:t>
      </w:r>
      <w:r w:rsidR="009E6A8F" w:rsidRPr="009E6A8F">
        <w:rPr>
          <w:rFonts w:asciiTheme="minorHAnsi" w:hAnsiTheme="minorHAnsi" w:cstheme="minorHAnsi"/>
        </w:rPr>
        <w:t xml:space="preserve"> the irregular guitar shape into polygons</w:t>
      </w:r>
      <w:r w:rsidR="008E2997">
        <w:rPr>
          <w:rFonts w:asciiTheme="minorHAnsi" w:hAnsiTheme="minorHAnsi" w:cstheme="minorHAnsi"/>
        </w:rPr>
        <w:t xml:space="preserve"> and circle sectors</w:t>
      </w:r>
      <w:r w:rsidR="009E6A8F" w:rsidRPr="009E6A8F">
        <w:rPr>
          <w:rFonts w:asciiTheme="minorHAnsi" w:hAnsiTheme="minorHAnsi" w:cstheme="minorHAnsi"/>
        </w:rPr>
        <w:t xml:space="preserve">, then </w:t>
      </w:r>
      <w:r w:rsidR="009E6A8F">
        <w:rPr>
          <w:rFonts w:asciiTheme="minorHAnsi" w:hAnsiTheme="minorHAnsi" w:cstheme="minorHAnsi"/>
        </w:rPr>
        <w:t>measure, calculate, and combine</w:t>
      </w:r>
      <w:r w:rsidR="009E6A8F" w:rsidRPr="009E6A8F">
        <w:rPr>
          <w:rFonts w:asciiTheme="minorHAnsi" w:hAnsiTheme="minorHAnsi" w:cstheme="minorHAnsi"/>
        </w:rPr>
        <w:t xml:space="preserve"> the individual areas.</w:t>
      </w:r>
    </w:p>
    <w:p w14:paraId="72859196" w14:textId="77777777" w:rsidR="009E6A8F" w:rsidRDefault="009E6A8F" w:rsidP="00306DBE">
      <w:pPr>
        <w:rPr>
          <w:rFonts w:asciiTheme="minorHAnsi" w:hAnsiTheme="minorHAnsi" w:cs="Arial"/>
          <w:shd w:val="clear" w:color="auto" w:fill="FFFFFF"/>
        </w:rPr>
      </w:pPr>
    </w:p>
    <w:p w14:paraId="6D1200B7" w14:textId="6C1792C3" w:rsidR="009E6A8F" w:rsidRPr="009E6A8F" w:rsidRDefault="005C08B9" w:rsidP="00306DBE">
      <w:pPr>
        <w:rPr>
          <w:rFonts w:asciiTheme="minorHAnsi" w:hAnsiTheme="minorHAnsi" w:cs="Arial"/>
          <w:b/>
          <w:shd w:val="clear" w:color="auto" w:fill="FFFFFF"/>
        </w:rPr>
      </w:pPr>
      <w:r>
        <w:rPr>
          <w:rFonts w:asciiTheme="minorHAnsi" w:hAnsiTheme="minorHAnsi" w:cs="Arial"/>
          <w:b/>
          <w:shd w:val="clear" w:color="auto" w:fill="FFFFFF"/>
        </w:rPr>
        <w:t>Exercise #1: Determine Surface Area of a Guitar Body</w:t>
      </w:r>
    </w:p>
    <w:p w14:paraId="483C59E2" w14:textId="6417C622" w:rsidR="009E6A8F" w:rsidRDefault="009E6A8F" w:rsidP="009E6A8F">
      <w:pPr>
        <w:rPr>
          <w:rFonts w:asciiTheme="minorHAnsi" w:hAnsiTheme="minorHAnsi" w:cs="Arial"/>
          <w:shd w:val="clear" w:color="auto" w:fill="FFFFFF"/>
        </w:rPr>
      </w:pPr>
      <w:r>
        <w:rPr>
          <w:rFonts w:asciiTheme="minorHAnsi" w:hAnsiTheme="minorHAnsi" w:cs="Arial"/>
          <w:shd w:val="clear" w:color="auto" w:fill="FFFFFF"/>
        </w:rPr>
        <w:t>Measure the length of the guitar body at the longest point and use this measurement</w:t>
      </w:r>
      <w:r w:rsidR="005C08B9">
        <w:rPr>
          <w:rFonts w:asciiTheme="minorHAnsi" w:hAnsiTheme="minorHAnsi" w:cs="Arial"/>
          <w:shd w:val="clear" w:color="auto" w:fill="FFFFFF"/>
        </w:rPr>
        <w:t xml:space="preserve"> and the graph paper units</w:t>
      </w:r>
      <w:r>
        <w:rPr>
          <w:rFonts w:asciiTheme="minorHAnsi" w:hAnsiTheme="minorHAnsi" w:cs="Arial"/>
          <w:shd w:val="clear" w:color="auto" w:fill="FFFFFF"/>
        </w:rPr>
        <w:t xml:space="preserve"> to determine </w:t>
      </w:r>
      <w:r w:rsidR="005C08B9">
        <w:rPr>
          <w:rFonts w:asciiTheme="minorHAnsi" w:hAnsiTheme="minorHAnsi" w:cs="Arial"/>
          <w:shd w:val="clear" w:color="auto" w:fill="FFFFFF"/>
        </w:rPr>
        <w:t>the scale factor for your scale drawing</w:t>
      </w:r>
      <w:r>
        <w:rPr>
          <w:rFonts w:asciiTheme="minorHAnsi" w:hAnsiTheme="minorHAnsi" w:cs="Arial"/>
          <w:shd w:val="clear" w:color="auto" w:fill="FFFFFF"/>
        </w:rPr>
        <w:t xml:space="preserve">. As accurately as possible, create a scale drawing of the guitar body onto the graph paper. </w:t>
      </w:r>
      <w:r w:rsidR="00D801C2">
        <w:rPr>
          <w:rFonts w:asciiTheme="minorHAnsi" w:hAnsiTheme="minorHAnsi" w:cs="Arial"/>
          <w:shd w:val="clear" w:color="auto" w:fill="FFFFFF"/>
        </w:rPr>
        <w:t>Make sure your drawings are detailed representations</w:t>
      </w:r>
      <w:r w:rsidR="005C08B9">
        <w:rPr>
          <w:rFonts w:asciiTheme="minorHAnsi" w:hAnsiTheme="minorHAnsi" w:cs="Arial"/>
          <w:shd w:val="clear" w:color="auto" w:fill="FFFFFF"/>
        </w:rPr>
        <w:t xml:space="preserve"> of the front, back, and sides of the guitar body, including details, such as cutouts for the pickups and knobs. </w:t>
      </w:r>
    </w:p>
    <w:p w14:paraId="4BEFC8F0" w14:textId="77777777" w:rsidR="009E6A8F" w:rsidRDefault="009E6A8F" w:rsidP="009E6A8F">
      <w:pPr>
        <w:rPr>
          <w:rFonts w:asciiTheme="minorHAnsi" w:hAnsiTheme="minorHAnsi" w:cs="Arial"/>
          <w:shd w:val="clear" w:color="auto" w:fill="FFFFFF"/>
        </w:rPr>
      </w:pPr>
    </w:p>
    <w:p w14:paraId="48FC768E" w14:textId="467100BA" w:rsidR="009E6A8F" w:rsidRDefault="009E6A8F" w:rsidP="009E6A8F">
      <w:pPr>
        <w:rPr>
          <w:rFonts w:asciiTheme="minorHAnsi" w:hAnsiTheme="minorHAnsi" w:cs="Arial"/>
          <w:shd w:val="clear" w:color="auto" w:fill="FFFFFF"/>
        </w:rPr>
      </w:pPr>
      <w:r>
        <w:rPr>
          <w:rFonts w:asciiTheme="minorHAnsi" w:hAnsiTheme="minorHAnsi" w:cs="Arial"/>
          <w:shd w:val="clear" w:color="auto" w:fill="FFFFFF"/>
        </w:rPr>
        <w:t>Using a straightedge</w:t>
      </w:r>
      <w:r w:rsidR="005C08B9">
        <w:rPr>
          <w:rFonts w:asciiTheme="minorHAnsi" w:hAnsiTheme="minorHAnsi" w:cs="Arial"/>
          <w:shd w:val="clear" w:color="auto" w:fill="FFFFFF"/>
        </w:rPr>
        <w:t xml:space="preserve"> and compass</w:t>
      </w:r>
      <w:r>
        <w:rPr>
          <w:rFonts w:asciiTheme="minorHAnsi" w:hAnsiTheme="minorHAnsi" w:cs="Arial"/>
          <w:shd w:val="clear" w:color="auto" w:fill="FFFFFF"/>
        </w:rPr>
        <w:t xml:space="preserve">, divide </w:t>
      </w:r>
      <w:r w:rsidR="008E2997">
        <w:rPr>
          <w:rFonts w:asciiTheme="minorHAnsi" w:hAnsiTheme="minorHAnsi" w:cs="Arial"/>
          <w:shd w:val="clear" w:color="auto" w:fill="FFFFFF"/>
        </w:rPr>
        <w:t xml:space="preserve">the </w:t>
      </w:r>
      <w:r w:rsidR="005C08B9">
        <w:rPr>
          <w:rFonts w:asciiTheme="minorHAnsi" w:hAnsiTheme="minorHAnsi" w:cs="Arial"/>
          <w:shd w:val="clear" w:color="auto" w:fill="FFFFFF"/>
        </w:rPr>
        <w:t xml:space="preserve">guitar body drawing into circle sectors and polygons, such as triangles and rectangles. </w:t>
      </w:r>
      <w:r w:rsidR="00D801C2">
        <w:rPr>
          <w:rFonts w:asciiTheme="minorHAnsi" w:hAnsiTheme="minorHAnsi" w:cs="Arial"/>
          <w:shd w:val="clear" w:color="auto" w:fill="FFFFFF"/>
        </w:rPr>
        <w:t>Determine and label the lengths of the geometric shapes using the graph paper units or a ruler. Using what you know about polygons and circle sectors, calculate the individual areas of the geometric shapes within the guitar body drawing, and then combine these areas to determine the total surface area.</w:t>
      </w:r>
    </w:p>
    <w:p w14:paraId="314EA1F4" w14:textId="77777777" w:rsidR="00D801C2" w:rsidRDefault="00D801C2" w:rsidP="009E6A8F">
      <w:pPr>
        <w:rPr>
          <w:rFonts w:asciiTheme="minorHAnsi" w:hAnsiTheme="minorHAnsi" w:cs="Arial"/>
          <w:shd w:val="clear" w:color="auto" w:fill="FFFFFF"/>
        </w:rPr>
      </w:pPr>
    </w:p>
    <w:p w14:paraId="30A7EC20" w14:textId="6B190ED7" w:rsidR="00D801C2" w:rsidRPr="00D801C2" w:rsidRDefault="00D801C2" w:rsidP="009E6A8F">
      <w:pPr>
        <w:rPr>
          <w:rFonts w:asciiTheme="minorHAnsi" w:hAnsiTheme="minorHAnsi" w:cs="Arial"/>
          <w:b/>
          <w:shd w:val="clear" w:color="auto" w:fill="FFFFFF"/>
        </w:rPr>
      </w:pPr>
      <w:r>
        <w:rPr>
          <w:rFonts w:asciiTheme="minorHAnsi" w:hAnsiTheme="minorHAnsi" w:cs="Arial"/>
          <w:b/>
          <w:shd w:val="clear" w:color="auto" w:fill="FFFFFF"/>
        </w:rPr>
        <w:t xml:space="preserve">Exercise #2: </w:t>
      </w:r>
      <w:r w:rsidR="008B308C">
        <w:rPr>
          <w:rFonts w:asciiTheme="minorHAnsi" w:hAnsiTheme="minorHAnsi" w:cs="Arial"/>
          <w:b/>
          <w:shd w:val="clear" w:color="auto" w:fill="FFFFFF"/>
        </w:rPr>
        <w:t xml:space="preserve">Convert Units and </w:t>
      </w:r>
      <w:r>
        <w:rPr>
          <w:rFonts w:asciiTheme="minorHAnsi" w:hAnsiTheme="minorHAnsi" w:cs="Arial"/>
          <w:b/>
          <w:shd w:val="clear" w:color="auto" w:fill="FFFFFF"/>
        </w:rPr>
        <w:t>Calculate Paint Quantity</w:t>
      </w:r>
    </w:p>
    <w:p w14:paraId="6985FB04" w14:textId="277214EF" w:rsidR="00306DBE" w:rsidRDefault="00306DBE" w:rsidP="00306DBE">
      <w:pPr>
        <w:rPr>
          <w:rFonts w:asciiTheme="minorHAnsi" w:hAnsiTheme="minorHAnsi" w:cs="Arial"/>
          <w:i/>
          <w:shd w:val="clear" w:color="auto" w:fill="FFFFFF"/>
        </w:rPr>
      </w:pPr>
      <w:r w:rsidRPr="00D801C2">
        <w:rPr>
          <w:rFonts w:asciiTheme="minorHAnsi" w:hAnsiTheme="minorHAnsi" w:cs="Arial"/>
          <w:i/>
          <w:shd w:val="clear" w:color="auto" w:fill="FFFFFF"/>
        </w:rPr>
        <w:t>Humbrol</w:t>
      </w:r>
      <w:r w:rsidR="00CC0C4F" w:rsidRPr="00D801C2">
        <w:rPr>
          <w:rFonts w:asciiTheme="minorHAnsi" w:hAnsiTheme="minorHAnsi" w:cs="Arial"/>
          <w:i/>
          <w:shd w:val="clear" w:color="auto" w:fill="FFFFFF"/>
          <w:vertAlign w:val="superscript"/>
        </w:rPr>
        <w:t>TM</w:t>
      </w:r>
      <w:r w:rsidRPr="00D801C2">
        <w:rPr>
          <w:rFonts w:asciiTheme="minorHAnsi" w:hAnsiTheme="minorHAnsi" w:cs="Arial"/>
          <w:i/>
          <w:shd w:val="clear" w:color="auto" w:fill="FFFFFF"/>
          <w:vertAlign w:val="superscript"/>
        </w:rPr>
        <w:t xml:space="preserve"> </w:t>
      </w:r>
      <w:r w:rsidR="00D801C2" w:rsidRPr="00D801C2">
        <w:rPr>
          <w:rFonts w:asciiTheme="minorHAnsi" w:hAnsiTheme="minorHAnsi" w:cs="Arial"/>
          <w:i/>
          <w:shd w:val="clear" w:color="auto" w:fill="FFFFFF"/>
        </w:rPr>
        <w:t>enamel paint coverage:</w:t>
      </w:r>
      <w:r w:rsidR="00D801C2">
        <w:rPr>
          <w:rFonts w:asciiTheme="minorHAnsi" w:hAnsiTheme="minorHAnsi" w:cs="Arial"/>
          <w:i/>
          <w:shd w:val="clear" w:color="auto" w:fill="FFFFFF"/>
        </w:rPr>
        <w:t xml:space="preserve"> 50-ml tin covers approximately</w:t>
      </w:r>
      <w:r w:rsidRPr="00D801C2">
        <w:rPr>
          <w:rFonts w:asciiTheme="minorHAnsi" w:hAnsiTheme="minorHAnsi" w:cs="Arial"/>
          <w:i/>
          <w:shd w:val="clear" w:color="auto" w:fill="FFFFFF"/>
        </w:rPr>
        <w:t xml:space="preserve"> 1.0</w:t>
      </w:r>
      <w:r w:rsidR="00D801C2">
        <w:rPr>
          <w:rFonts w:asciiTheme="minorHAnsi" w:hAnsiTheme="minorHAnsi" w:cs="Arial"/>
          <w:i/>
          <w:shd w:val="clear" w:color="auto" w:fill="FFFFFF"/>
        </w:rPr>
        <w:t>-</w:t>
      </w:r>
      <w:r w:rsidRPr="00D801C2">
        <w:rPr>
          <w:rFonts w:asciiTheme="minorHAnsi" w:hAnsiTheme="minorHAnsi" w:cs="Arial"/>
          <w:i/>
          <w:shd w:val="clear" w:color="auto" w:fill="FFFFFF"/>
        </w:rPr>
        <w:t>m² depending on thickness of application.</w:t>
      </w:r>
    </w:p>
    <w:p w14:paraId="5E99DB41" w14:textId="77777777" w:rsidR="00D801C2" w:rsidRDefault="00D801C2" w:rsidP="00306DBE">
      <w:pPr>
        <w:rPr>
          <w:rFonts w:asciiTheme="minorHAnsi" w:hAnsiTheme="minorHAnsi" w:cs="Arial"/>
          <w:shd w:val="clear" w:color="auto" w:fill="FFFFFF"/>
        </w:rPr>
      </w:pPr>
    </w:p>
    <w:p w14:paraId="3B5B4445" w14:textId="5D92FA34" w:rsidR="008B308C" w:rsidRDefault="00D801C2" w:rsidP="00306DBE">
      <w:pPr>
        <w:rPr>
          <w:rFonts w:asciiTheme="minorHAnsi" w:hAnsiTheme="minorHAnsi" w:cs="Arial"/>
          <w:shd w:val="clear" w:color="auto" w:fill="FFFFFF"/>
        </w:rPr>
      </w:pPr>
      <w:r>
        <w:rPr>
          <w:rFonts w:asciiTheme="minorHAnsi" w:hAnsiTheme="minorHAnsi" w:cs="Arial"/>
          <w:shd w:val="clear" w:color="auto" w:fill="FFFFFF"/>
        </w:rPr>
        <w:t>Convert the total surface area of your guitar into m</w:t>
      </w:r>
      <w:r w:rsidR="008B308C">
        <w:rPr>
          <w:rFonts w:asciiTheme="minorHAnsi" w:hAnsiTheme="minorHAnsi" w:cs="Arial"/>
          <w:shd w:val="clear" w:color="auto" w:fill="FFFFFF"/>
          <w:vertAlign w:val="superscript"/>
        </w:rPr>
        <w:t>2</w:t>
      </w:r>
      <w:r w:rsidR="00EA6922">
        <w:rPr>
          <w:rFonts w:asciiTheme="minorHAnsi" w:hAnsiTheme="minorHAnsi" w:cs="Arial"/>
          <w:shd w:val="clear" w:color="auto" w:fill="FFFFFF"/>
        </w:rPr>
        <w:t>. Based on the above information, how many milliliters of paint are needed to cover the entire surface of your guitar?</w:t>
      </w:r>
    </w:p>
    <w:p w14:paraId="41DA4E25" w14:textId="77777777" w:rsidR="00EA6922" w:rsidRDefault="00EA6922" w:rsidP="00306DBE">
      <w:pPr>
        <w:rPr>
          <w:rFonts w:asciiTheme="minorHAnsi" w:hAnsiTheme="minorHAnsi" w:cs="Arial"/>
          <w:shd w:val="clear" w:color="auto" w:fill="FFFFFF"/>
        </w:rPr>
      </w:pPr>
    </w:p>
    <w:p w14:paraId="0507B79B" w14:textId="22DAE044" w:rsidR="00EA6922" w:rsidRPr="00EA6922" w:rsidRDefault="00EA6922" w:rsidP="00EA6922">
      <w:pPr>
        <w:pStyle w:val="ListParagraph"/>
        <w:numPr>
          <w:ilvl w:val="0"/>
          <w:numId w:val="7"/>
        </w:numPr>
        <w:rPr>
          <w:rFonts w:asciiTheme="minorHAnsi" w:hAnsiTheme="minorHAnsi" w:cs="Arial"/>
          <w:b/>
          <w:i/>
          <w:sz w:val="28"/>
          <w:szCs w:val="28"/>
          <w:shd w:val="clear" w:color="auto" w:fill="FFFFFF"/>
        </w:rPr>
      </w:pPr>
      <w:r w:rsidRPr="00EA6922">
        <w:rPr>
          <w:rFonts w:asciiTheme="minorHAnsi" w:hAnsiTheme="minorHAnsi" w:cs="Arial"/>
          <w:b/>
          <w:i/>
          <w:sz w:val="28"/>
          <w:szCs w:val="28"/>
          <w:shd w:val="clear" w:color="auto" w:fill="FFFFFF"/>
        </w:rPr>
        <w:t>Hint:</w:t>
      </w:r>
    </w:p>
    <w:p w14:paraId="441253C7" w14:textId="7F37DB71" w:rsidR="008B308C" w:rsidRPr="008B308C" w:rsidRDefault="008B308C" w:rsidP="00EA6922">
      <w:pPr>
        <w:pStyle w:val="ListParagraph"/>
        <w:numPr>
          <w:ilvl w:val="0"/>
          <w:numId w:val="8"/>
        </w:numPr>
        <w:rPr>
          <w:rFonts w:asciiTheme="minorHAnsi" w:hAnsiTheme="minorHAnsi" w:cs="Arial"/>
          <w:sz w:val="28"/>
          <w:szCs w:val="28"/>
          <w:shd w:val="clear" w:color="auto" w:fill="FFFFFF"/>
        </w:rPr>
      </w:pPr>
      <w:r w:rsidRPr="008B308C">
        <w:rPr>
          <w:rFonts w:asciiTheme="minorHAnsi" w:hAnsiTheme="minorHAnsi" w:cs="Arial"/>
          <w:sz w:val="28"/>
          <w:szCs w:val="28"/>
          <w:shd w:val="clear" w:color="auto" w:fill="FFFFFF"/>
        </w:rPr>
        <w:t>1-inch = 2.54 c</w:t>
      </w:r>
      <w:r>
        <w:rPr>
          <w:rFonts w:asciiTheme="minorHAnsi" w:hAnsiTheme="minorHAnsi" w:cs="Arial"/>
          <w:sz w:val="28"/>
          <w:szCs w:val="28"/>
          <w:shd w:val="clear" w:color="auto" w:fill="FFFFFF"/>
        </w:rPr>
        <w:t>enti</w:t>
      </w:r>
      <w:r w:rsidRPr="008B308C">
        <w:rPr>
          <w:rFonts w:asciiTheme="minorHAnsi" w:hAnsiTheme="minorHAnsi" w:cs="Arial"/>
          <w:sz w:val="28"/>
          <w:szCs w:val="28"/>
          <w:shd w:val="clear" w:color="auto" w:fill="FFFFFF"/>
        </w:rPr>
        <w:t>m</w:t>
      </w:r>
      <w:r>
        <w:rPr>
          <w:rFonts w:asciiTheme="minorHAnsi" w:hAnsiTheme="minorHAnsi" w:cs="Arial"/>
          <w:sz w:val="28"/>
          <w:szCs w:val="28"/>
          <w:shd w:val="clear" w:color="auto" w:fill="FFFFFF"/>
        </w:rPr>
        <w:t>eter</w:t>
      </w:r>
    </w:p>
    <w:p w14:paraId="35DF7F40" w14:textId="77777777" w:rsidR="008B308C" w:rsidRPr="008B308C" w:rsidRDefault="008B308C" w:rsidP="00EA6922">
      <w:pPr>
        <w:pStyle w:val="ListParagraph"/>
        <w:numPr>
          <w:ilvl w:val="0"/>
          <w:numId w:val="8"/>
        </w:numPr>
        <w:rPr>
          <w:rFonts w:asciiTheme="minorHAnsi" w:hAnsiTheme="minorHAnsi" w:cs="Arial"/>
          <w:sz w:val="28"/>
          <w:szCs w:val="28"/>
          <w:shd w:val="clear" w:color="auto" w:fill="FFFFFF"/>
        </w:rPr>
      </w:pPr>
      <w:r w:rsidRPr="008B308C">
        <w:rPr>
          <w:rFonts w:asciiTheme="minorHAnsi" w:hAnsiTheme="minorHAnsi" w:cs="Arial"/>
          <w:sz w:val="28"/>
          <w:szCs w:val="28"/>
          <w:shd w:val="clear" w:color="auto" w:fill="FFFFFF"/>
        </w:rPr>
        <w:t>1-in</w:t>
      </w:r>
      <w:r w:rsidRPr="008B308C">
        <w:rPr>
          <w:rFonts w:asciiTheme="minorHAnsi" w:hAnsiTheme="minorHAnsi" w:cs="Arial"/>
          <w:sz w:val="28"/>
          <w:szCs w:val="28"/>
          <w:shd w:val="clear" w:color="auto" w:fill="FFFFFF"/>
          <w:vertAlign w:val="superscript"/>
        </w:rPr>
        <w:t xml:space="preserve">2 </w:t>
      </w:r>
      <w:r w:rsidRPr="008B308C">
        <w:rPr>
          <w:rFonts w:asciiTheme="minorHAnsi" w:hAnsiTheme="minorHAnsi" w:cs="Arial"/>
          <w:sz w:val="28"/>
          <w:szCs w:val="28"/>
          <w:shd w:val="clear" w:color="auto" w:fill="FFFFFF"/>
        </w:rPr>
        <w:t>= 6.4516 cm</w:t>
      </w:r>
      <w:r w:rsidRPr="008B308C">
        <w:rPr>
          <w:rFonts w:asciiTheme="minorHAnsi" w:hAnsiTheme="minorHAnsi" w:cs="Arial"/>
          <w:sz w:val="28"/>
          <w:szCs w:val="28"/>
          <w:shd w:val="clear" w:color="auto" w:fill="FFFFFF"/>
          <w:vertAlign w:val="superscript"/>
        </w:rPr>
        <w:t>2</w:t>
      </w:r>
    </w:p>
    <w:p w14:paraId="22249E50" w14:textId="77777777" w:rsidR="008B308C" w:rsidRPr="008B308C" w:rsidRDefault="008B308C" w:rsidP="00EA6922">
      <w:pPr>
        <w:pStyle w:val="ListParagraph"/>
        <w:numPr>
          <w:ilvl w:val="0"/>
          <w:numId w:val="8"/>
        </w:numPr>
        <w:rPr>
          <w:rFonts w:asciiTheme="minorHAnsi" w:hAnsiTheme="minorHAnsi" w:cs="Arial"/>
          <w:sz w:val="28"/>
          <w:szCs w:val="28"/>
          <w:shd w:val="clear" w:color="auto" w:fill="FFFFFF"/>
        </w:rPr>
      </w:pPr>
      <w:r w:rsidRPr="008B308C">
        <w:rPr>
          <w:rFonts w:asciiTheme="minorHAnsi" w:hAnsiTheme="minorHAnsi" w:cs="Arial"/>
          <w:sz w:val="28"/>
          <w:szCs w:val="28"/>
          <w:shd w:val="clear" w:color="auto" w:fill="FFFFFF"/>
        </w:rPr>
        <w:t>100-cm = 1-meter</w:t>
      </w:r>
    </w:p>
    <w:p w14:paraId="1D9EC363" w14:textId="71DA20E0" w:rsidR="008B308C" w:rsidRPr="008B308C" w:rsidRDefault="008B308C" w:rsidP="00EA6922">
      <w:pPr>
        <w:pStyle w:val="ListParagraph"/>
        <w:numPr>
          <w:ilvl w:val="0"/>
          <w:numId w:val="8"/>
        </w:numPr>
        <w:rPr>
          <w:rFonts w:asciiTheme="minorHAnsi" w:hAnsiTheme="minorHAnsi" w:cs="Arial"/>
          <w:sz w:val="28"/>
          <w:szCs w:val="28"/>
          <w:shd w:val="clear" w:color="auto" w:fill="FFFFFF"/>
        </w:rPr>
      </w:pPr>
      <w:r w:rsidRPr="008B308C">
        <w:rPr>
          <w:rFonts w:asciiTheme="minorHAnsi" w:hAnsiTheme="minorHAnsi" w:cs="Arial"/>
          <w:sz w:val="28"/>
          <w:szCs w:val="28"/>
          <w:shd w:val="clear" w:color="auto" w:fill="FFFFFF"/>
        </w:rPr>
        <w:t>1-m</w:t>
      </w:r>
      <w:r w:rsidRPr="008B308C">
        <w:rPr>
          <w:rFonts w:asciiTheme="minorHAnsi" w:hAnsiTheme="minorHAnsi" w:cs="Arial"/>
          <w:sz w:val="28"/>
          <w:szCs w:val="28"/>
          <w:shd w:val="clear" w:color="auto" w:fill="FFFFFF"/>
          <w:vertAlign w:val="superscript"/>
        </w:rPr>
        <w:t xml:space="preserve">2 </w:t>
      </w:r>
      <w:r w:rsidRPr="008B308C">
        <w:rPr>
          <w:rFonts w:asciiTheme="minorHAnsi" w:hAnsiTheme="minorHAnsi" w:cs="Arial"/>
          <w:sz w:val="28"/>
          <w:szCs w:val="28"/>
          <w:shd w:val="clear" w:color="auto" w:fill="FFFFFF"/>
        </w:rPr>
        <w:t>= 10,000 cm</w:t>
      </w:r>
      <w:r w:rsidRPr="008B308C">
        <w:rPr>
          <w:rFonts w:asciiTheme="minorHAnsi" w:hAnsiTheme="minorHAnsi" w:cs="Arial"/>
          <w:sz w:val="28"/>
          <w:szCs w:val="28"/>
          <w:shd w:val="clear" w:color="auto" w:fill="FFFFFF"/>
          <w:vertAlign w:val="superscript"/>
        </w:rPr>
        <w:t>2</w:t>
      </w:r>
    </w:p>
    <w:p w14:paraId="53FBC44F" w14:textId="3D671C81" w:rsidR="005F1348" w:rsidRPr="001348EC" w:rsidRDefault="005F1348" w:rsidP="00EA6922">
      <w:pPr>
        <w:tabs>
          <w:tab w:val="left" w:pos="2120"/>
          <w:tab w:val="left" w:pos="5373"/>
        </w:tabs>
        <w:ind w:firstLine="5380"/>
      </w:pPr>
    </w:p>
    <w:sectPr w:rsidR="005F1348" w:rsidRPr="001348E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C957" w14:textId="77777777" w:rsidR="00C12E84" w:rsidRDefault="00C12E84">
      <w:r>
        <w:separator/>
      </w:r>
    </w:p>
  </w:endnote>
  <w:endnote w:type="continuationSeparator" w:id="0">
    <w:p w14:paraId="6FE92038" w14:textId="77777777" w:rsidR="00C12E84" w:rsidRDefault="00C1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1476"/>
      <w:docPartObj>
        <w:docPartGallery w:val="Page Numbers (Bottom of Page)"/>
        <w:docPartUnique/>
      </w:docPartObj>
    </w:sdtPr>
    <w:sdtEndPr>
      <w:rPr>
        <w:noProof/>
      </w:rPr>
    </w:sdtEndPr>
    <w:sdtContent>
      <w:p w14:paraId="6711BC1C" w14:textId="251504C6" w:rsidR="00582B68" w:rsidRDefault="00C12E84" w:rsidP="00222B28">
        <w:pPr>
          <w:pStyle w:val="Footer"/>
          <w:jc w:val="right"/>
          <w:rPr>
            <w:noProof/>
          </w:rPr>
        </w:pPr>
        <w:r>
          <w:rPr>
            <w:noProof/>
          </w:rPr>
          <w:drawing>
            <wp:anchor distT="0" distB="0" distL="114300" distR="114300" simplePos="0" relativeHeight="251660288" behindDoc="1" locked="0" layoutInCell="1" allowOverlap="1" wp14:anchorId="1C02F982" wp14:editId="392ABAA2">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34FEC">
          <w:rPr>
            <w:noProof/>
          </w:rPr>
          <w:t>1</w:t>
        </w:r>
        <w:r>
          <w:rPr>
            <w:noProof/>
          </w:rPr>
          <w:fldChar w:fldCharType="end"/>
        </w:r>
        <w:r w:rsidR="00582B68">
          <w:rPr>
            <w:noProof/>
          </w:rPr>
          <w:t xml:space="preserve"> - Updated 2016</w:t>
        </w:r>
      </w:p>
      <w:p w14:paraId="556344C6" w14:textId="2E6A6739" w:rsidR="00C12E84" w:rsidRDefault="00C12E84" w:rsidP="00582B68">
        <w:pPr>
          <w:pStyle w:val="Footer"/>
          <w:jc w:val="center"/>
        </w:pPr>
        <w:r>
          <w:rPr>
            <w:noProof/>
          </w:rPr>
          <w:tab/>
        </w:r>
        <w:r>
          <w:rPr>
            <w:noProof/>
          </w:rPr>
          <w:tab/>
        </w:r>
      </w:p>
    </w:sdtContent>
  </w:sdt>
  <w:p w14:paraId="5C5238DE" w14:textId="77777777" w:rsidR="00C12E84" w:rsidRDefault="00C12E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4D527" w14:textId="77777777" w:rsidR="00C12E84" w:rsidRDefault="00C12E84">
      <w:r>
        <w:separator/>
      </w:r>
    </w:p>
  </w:footnote>
  <w:footnote w:type="continuationSeparator" w:id="0">
    <w:p w14:paraId="0BAB4E41" w14:textId="77777777" w:rsidR="00C12E84" w:rsidRDefault="00C12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DDD5" w14:textId="77777777" w:rsidR="00C12E84" w:rsidRDefault="00C12E84">
    <w:pPr>
      <w:pStyle w:val="Header"/>
    </w:pPr>
    <w:r>
      <w:rPr>
        <w:noProof/>
      </w:rPr>
      <mc:AlternateContent>
        <mc:Choice Requires="wpg">
          <w:drawing>
            <wp:anchor distT="0" distB="0" distL="114300" distR="114300" simplePos="0" relativeHeight="251659264" behindDoc="0" locked="0" layoutInCell="1" allowOverlap="1" wp14:anchorId="12B58205" wp14:editId="5849A31A">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4.25pt;margin-top:-25.15pt;width:324pt;height:51.6pt;z-index:251659264;mso-width-relative:margin;mso-height-relative:margin" coordsize="4442604,7677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17;top:112144;width:4278702;height:6556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8I&#10;7DvCAAAA2gAAAA8AAABkcnMvZG93bnJldi54bWxEj0FrwkAUhO8F/8PyhN7qJkWkxKxBBUHwYLX1&#10;/si+ZIPZt2F3G9N/3y0Uehxm5humrCbbi5F86BwryBcZCOLa6Y5bBZ8fh5c3ECEia+wdk4JvClBt&#10;Zk8lFto9+ELjNbYiQTgUqMDEOBRShtqQxbBwA3HyGuctxiR9K7XHR4LbXr5m2Upa7DgtGBxob6i+&#10;X7+sgpPf7bPleVxd8vfpdu+GXePORqnn+bRdg4g0xf/wX/uoFSzh90q6AXL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COw7wgAAANoAAAAPAAAAAAAAAAAAAAAAAJwCAABk&#10;cnMvZG93bnJldi54bWxQSwUGAAAAAAQABAD3AAAAiwMAAAAA&#10;">
                <v:imagedata r:id="rId3" o:title=""/>
                <v:path arrowok="t"/>
              </v:shape>
              <v:shape id="Picture 3" o:spid="_x0000_s1028" type="#_x0000_t75" style="position:absolute;width:4442604;height:6728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y&#10;cxvDAAAA2gAAAA8AAABkcnMvZG93bnJldi54bWxEj09rAjEUxO9Cv0N4BW+arUIpq1Fsi+DFimsp&#10;eHtu3v7BzcuaRF2/vREKHoeZ+Q0znXemERdyvras4G2YgCDOra65VPC7Ww4+QPiArLGxTApu5GE+&#10;e+lNMdX2ylu6ZKEUEcI+RQVVCG0qpc8rMuiHtiWOXmGdwRClK6V2eI1w08hRkrxLgzXHhQpb+qoo&#10;P2Zno+Dwt0jcej8u/Gn0kxVBys3350ap/mu3mIAI1IVn+L+90grG8LgSb4Cc3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zJzG8MAAADaAAAADwAAAAAAAAAAAAAAAACcAgAA&#10;ZHJzL2Rvd25yZXYueG1sUEsFBgAAAAAEAAQA9wAAAIwDAAAAAA==&#10;">
                <v:imagedata r:id="rId4" o:title=""/>
                <v:path arrowok="t"/>
              </v:shape>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2120"/>
    <w:multiLevelType w:val="hybridMultilevel"/>
    <w:tmpl w:val="E56AA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406921"/>
    <w:multiLevelType w:val="hybridMultilevel"/>
    <w:tmpl w:val="D474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034D43"/>
    <w:multiLevelType w:val="hybridMultilevel"/>
    <w:tmpl w:val="83E2E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B319E"/>
    <w:multiLevelType w:val="hybridMultilevel"/>
    <w:tmpl w:val="DDE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52F09"/>
    <w:multiLevelType w:val="hybridMultilevel"/>
    <w:tmpl w:val="D474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A3A64"/>
    <w:multiLevelType w:val="hybridMultilevel"/>
    <w:tmpl w:val="85D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A1"/>
    <w:rsid w:val="0004350C"/>
    <w:rsid w:val="000F70E1"/>
    <w:rsid w:val="001348EC"/>
    <w:rsid w:val="001F179D"/>
    <w:rsid w:val="00222B28"/>
    <w:rsid w:val="00235CD0"/>
    <w:rsid w:val="00291C49"/>
    <w:rsid w:val="00306DBE"/>
    <w:rsid w:val="00335928"/>
    <w:rsid w:val="0034759D"/>
    <w:rsid w:val="00441F16"/>
    <w:rsid w:val="004547EE"/>
    <w:rsid w:val="00492165"/>
    <w:rsid w:val="004E0E8B"/>
    <w:rsid w:val="00521870"/>
    <w:rsid w:val="00523692"/>
    <w:rsid w:val="00534FEC"/>
    <w:rsid w:val="00582B68"/>
    <w:rsid w:val="005C08B9"/>
    <w:rsid w:val="005F1348"/>
    <w:rsid w:val="00656186"/>
    <w:rsid w:val="006742A1"/>
    <w:rsid w:val="006F341F"/>
    <w:rsid w:val="00706C07"/>
    <w:rsid w:val="007F1536"/>
    <w:rsid w:val="00883206"/>
    <w:rsid w:val="008B308C"/>
    <w:rsid w:val="008E2997"/>
    <w:rsid w:val="008E64CE"/>
    <w:rsid w:val="00942321"/>
    <w:rsid w:val="00947B3D"/>
    <w:rsid w:val="00957149"/>
    <w:rsid w:val="009A1763"/>
    <w:rsid w:val="009A4039"/>
    <w:rsid w:val="009E6A8F"/>
    <w:rsid w:val="00A33682"/>
    <w:rsid w:val="00A8672D"/>
    <w:rsid w:val="00BE1D7E"/>
    <w:rsid w:val="00C12E84"/>
    <w:rsid w:val="00C549A7"/>
    <w:rsid w:val="00C65BBF"/>
    <w:rsid w:val="00C94FE2"/>
    <w:rsid w:val="00CA3C1F"/>
    <w:rsid w:val="00CC0C4F"/>
    <w:rsid w:val="00D801C2"/>
    <w:rsid w:val="00DC29A8"/>
    <w:rsid w:val="00DF7D41"/>
    <w:rsid w:val="00E3316B"/>
    <w:rsid w:val="00E90098"/>
    <w:rsid w:val="00EA6922"/>
    <w:rsid w:val="00EF5CF6"/>
    <w:rsid w:val="00F45EAF"/>
    <w:rsid w:val="00F65125"/>
    <w:rsid w:val="00FF75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DC7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A1"/>
    <w:rPr>
      <w:rFonts w:ascii="Times New Roman" w:eastAsia="Times New Roman" w:hAnsi="Times New Roman" w:cs="Times New Roman"/>
    </w:rPr>
  </w:style>
  <w:style w:type="paragraph" w:styleId="Heading1">
    <w:name w:val="heading 1"/>
    <w:basedOn w:val="Normal"/>
    <w:next w:val="Normal"/>
    <w:link w:val="Heading1Char"/>
    <w:uiPriority w:val="9"/>
    <w:qFormat/>
    <w:rsid w:val="006742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348EC"/>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2A1"/>
    <w:rPr>
      <w:color w:val="0000FF"/>
      <w:u w:val="single"/>
    </w:rPr>
  </w:style>
  <w:style w:type="character" w:styleId="Emphasis">
    <w:name w:val="Emphasis"/>
    <w:basedOn w:val="DefaultParagraphFont"/>
    <w:uiPriority w:val="20"/>
    <w:qFormat/>
    <w:rsid w:val="006742A1"/>
    <w:rPr>
      <w:i/>
      <w:iCs/>
    </w:rPr>
  </w:style>
  <w:style w:type="character" w:customStyle="1" w:styleId="apple-converted-space">
    <w:name w:val="apple-converted-space"/>
    <w:basedOn w:val="DefaultParagraphFont"/>
    <w:rsid w:val="006742A1"/>
  </w:style>
  <w:style w:type="paragraph" w:customStyle="1" w:styleId="AikensPageTitle">
    <w:name w:val="Aikens Page Title"/>
    <w:basedOn w:val="Heading1"/>
    <w:link w:val="AikensPageTitleChar"/>
    <w:qFormat/>
    <w:rsid w:val="006742A1"/>
    <w:pPr>
      <w:keepLines w:val="0"/>
      <w:spacing w:before="240" w:after="60"/>
      <w:jc w:val="center"/>
    </w:pPr>
    <w:rPr>
      <w:rFonts w:eastAsia="Times New Roman" w:cs="Times New Roman"/>
      <w:color w:val="365F91" w:themeColor="accent1" w:themeShade="BF"/>
      <w:kern w:val="32"/>
      <w:sz w:val="28"/>
    </w:rPr>
  </w:style>
  <w:style w:type="character" w:customStyle="1" w:styleId="AikensPageTitleChar">
    <w:name w:val="Aikens Page Title Char"/>
    <w:basedOn w:val="Heading1Char"/>
    <w:link w:val="AikensPageTitle"/>
    <w:rsid w:val="006742A1"/>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6742A1"/>
    <w:pPr>
      <w:keepLines w:val="0"/>
      <w:spacing w:before="0" w:after="60"/>
    </w:pPr>
    <w:rPr>
      <w:rFonts w:ascii="Cambria" w:eastAsia="Times New Roman" w:hAnsi="Cambria" w:cs="Times New Roman"/>
      <w:color w:val="365F91" w:themeColor="accent1" w:themeShade="BF"/>
      <w:kern w:val="32"/>
    </w:rPr>
  </w:style>
  <w:style w:type="character" w:customStyle="1" w:styleId="AikensLessonTitle2Char">
    <w:name w:val="Aikens Lesson Title2 Char"/>
    <w:basedOn w:val="Heading1Char"/>
    <w:link w:val="AikensLessonTitle2"/>
    <w:rsid w:val="006742A1"/>
    <w:rPr>
      <w:rFonts w:ascii="Cambria" w:eastAsia="Times New Roman" w:hAnsi="Cambria" w:cs="Times New Roman"/>
      <w:b/>
      <w:bCs/>
      <w:color w:val="365F91" w:themeColor="accent1" w:themeShade="BF"/>
      <w:kern w:val="32"/>
      <w:sz w:val="32"/>
      <w:szCs w:val="32"/>
    </w:rPr>
  </w:style>
  <w:style w:type="paragraph" w:styleId="Header">
    <w:name w:val="header"/>
    <w:basedOn w:val="Normal"/>
    <w:link w:val="HeaderChar"/>
    <w:uiPriority w:val="99"/>
    <w:unhideWhenUsed/>
    <w:rsid w:val="006742A1"/>
    <w:pPr>
      <w:tabs>
        <w:tab w:val="center" w:pos="4680"/>
        <w:tab w:val="right" w:pos="9360"/>
      </w:tabs>
    </w:pPr>
  </w:style>
  <w:style w:type="character" w:customStyle="1" w:styleId="HeaderChar">
    <w:name w:val="Header Char"/>
    <w:basedOn w:val="DefaultParagraphFont"/>
    <w:link w:val="Header"/>
    <w:uiPriority w:val="99"/>
    <w:rsid w:val="006742A1"/>
    <w:rPr>
      <w:rFonts w:ascii="Times New Roman" w:eastAsia="Times New Roman" w:hAnsi="Times New Roman" w:cs="Times New Roman"/>
    </w:rPr>
  </w:style>
  <w:style w:type="paragraph" w:styleId="Footer">
    <w:name w:val="footer"/>
    <w:basedOn w:val="Normal"/>
    <w:link w:val="FooterChar"/>
    <w:uiPriority w:val="99"/>
    <w:unhideWhenUsed/>
    <w:rsid w:val="006742A1"/>
    <w:pPr>
      <w:tabs>
        <w:tab w:val="center" w:pos="4680"/>
        <w:tab w:val="right" w:pos="9360"/>
      </w:tabs>
    </w:pPr>
  </w:style>
  <w:style w:type="character" w:customStyle="1" w:styleId="FooterChar">
    <w:name w:val="Footer Char"/>
    <w:basedOn w:val="DefaultParagraphFont"/>
    <w:link w:val="Footer"/>
    <w:uiPriority w:val="99"/>
    <w:rsid w:val="006742A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742A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4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8EC"/>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rsid w:val="001348EC"/>
    <w:rPr>
      <w:rFonts w:ascii="Times" w:hAnsi="Times"/>
      <w:b/>
      <w:bCs/>
      <w:sz w:val="27"/>
      <w:szCs w:val="27"/>
    </w:rPr>
  </w:style>
  <w:style w:type="paragraph" w:styleId="NormalWeb">
    <w:name w:val="Normal (Web)"/>
    <w:basedOn w:val="Normal"/>
    <w:uiPriority w:val="99"/>
    <w:semiHidden/>
    <w:unhideWhenUsed/>
    <w:rsid w:val="001348EC"/>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F45EAF"/>
    <w:pPr>
      <w:ind w:left="720"/>
      <w:contextualSpacing/>
    </w:pPr>
  </w:style>
  <w:style w:type="character" w:styleId="Strong">
    <w:name w:val="Strong"/>
    <w:basedOn w:val="DefaultParagraphFont"/>
    <w:uiPriority w:val="22"/>
    <w:qFormat/>
    <w:rsid w:val="00F65125"/>
    <w:rPr>
      <w:b/>
      <w:bCs/>
    </w:rPr>
  </w:style>
  <w:style w:type="character" w:styleId="FollowedHyperlink">
    <w:name w:val="FollowedHyperlink"/>
    <w:basedOn w:val="DefaultParagraphFont"/>
    <w:uiPriority w:val="99"/>
    <w:semiHidden/>
    <w:unhideWhenUsed/>
    <w:rsid w:val="00F651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A1"/>
    <w:rPr>
      <w:rFonts w:ascii="Times New Roman" w:eastAsia="Times New Roman" w:hAnsi="Times New Roman" w:cs="Times New Roman"/>
    </w:rPr>
  </w:style>
  <w:style w:type="paragraph" w:styleId="Heading1">
    <w:name w:val="heading 1"/>
    <w:basedOn w:val="Normal"/>
    <w:next w:val="Normal"/>
    <w:link w:val="Heading1Char"/>
    <w:uiPriority w:val="9"/>
    <w:qFormat/>
    <w:rsid w:val="006742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348EC"/>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2A1"/>
    <w:rPr>
      <w:color w:val="0000FF"/>
      <w:u w:val="single"/>
    </w:rPr>
  </w:style>
  <w:style w:type="character" w:styleId="Emphasis">
    <w:name w:val="Emphasis"/>
    <w:basedOn w:val="DefaultParagraphFont"/>
    <w:uiPriority w:val="20"/>
    <w:qFormat/>
    <w:rsid w:val="006742A1"/>
    <w:rPr>
      <w:i/>
      <w:iCs/>
    </w:rPr>
  </w:style>
  <w:style w:type="character" w:customStyle="1" w:styleId="apple-converted-space">
    <w:name w:val="apple-converted-space"/>
    <w:basedOn w:val="DefaultParagraphFont"/>
    <w:rsid w:val="006742A1"/>
  </w:style>
  <w:style w:type="paragraph" w:customStyle="1" w:styleId="AikensPageTitle">
    <w:name w:val="Aikens Page Title"/>
    <w:basedOn w:val="Heading1"/>
    <w:link w:val="AikensPageTitleChar"/>
    <w:qFormat/>
    <w:rsid w:val="006742A1"/>
    <w:pPr>
      <w:keepLines w:val="0"/>
      <w:spacing w:before="240" w:after="60"/>
      <w:jc w:val="center"/>
    </w:pPr>
    <w:rPr>
      <w:rFonts w:eastAsia="Times New Roman" w:cs="Times New Roman"/>
      <w:color w:val="365F91" w:themeColor="accent1" w:themeShade="BF"/>
      <w:kern w:val="32"/>
      <w:sz w:val="28"/>
    </w:rPr>
  </w:style>
  <w:style w:type="character" w:customStyle="1" w:styleId="AikensPageTitleChar">
    <w:name w:val="Aikens Page Title Char"/>
    <w:basedOn w:val="Heading1Char"/>
    <w:link w:val="AikensPageTitle"/>
    <w:rsid w:val="006742A1"/>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6742A1"/>
    <w:pPr>
      <w:keepLines w:val="0"/>
      <w:spacing w:before="0" w:after="60"/>
    </w:pPr>
    <w:rPr>
      <w:rFonts w:ascii="Cambria" w:eastAsia="Times New Roman" w:hAnsi="Cambria" w:cs="Times New Roman"/>
      <w:color w:val="365F91" w:themeColor="accent1" w:themeShade="BF"/>
      <w:kern w:val="32"/>
    </w:rPr>
  </w:style>
  <w:style w:type="character" w:customStyle="1" w:styleId="AikensLessonTitle2Char">
    <w:name w:val="Aikens Lesson Title2 Char"/>
    <w:basedOn w:val="Heading1Char"/>
    <w:link w:val="AikensLessonTitle2"/>
    <w:rsid w:val="006742A1"/>
    <w:rPr>
      <w:rFonts w:ascii="Cambria" w:eastAsia="Times New Roman" w:hAnsi="Cambria" w:cs="Times New Roman"/>
      <w:b/>
      <w:bCs/>
      <w:color w:val="365F91" w:themeColor="accent1" w:themeShade="BF"/>
      <w:kern w:val="32"/>
      <w:sz w:val="32"/>
      <w:szCs w:val="32"/>
    </w:rPr>
  </w:style>
  <w:style w:type="paragraph" w:styleId="Header">
    <w:name w:val="header"/>
    <w:basedOn w:val="Normal"/>
    <w:link w:val="HeaderChar"/>
    <w:uiPriority w:val="99"/>
    <w:unhideWhenUsed/>
    <w:rsid w:val="006742A1"/>
    <w:pPr>
      <w:tabs>
        <w:tab w:val="center" w:pos="4680"/>
        <w:tab w:val="right" w:pos="9360"/>
      </w:tabs>
    </w:pPr>
  </w:style>
  <w:style w:type="character" w:customStyle="1" w:styleId="HeaderChar">
    <w:name w:val="Header Char"/>
    <w:basedOn w:val="DefaultParagraphFont"/>
    <w:link w:val="Header"/>
    <w:uiPriority w:val="99"/>
    <w:rsid w:val="006742A1"/>
    <w:rPr>
      <w:rFonts w:ascii="Times New Roman" w:eastAsia="Times New Roman" w:hAnsi="Times New Roman" w:cs="Times New Roman"/>
    </w:rPr>
  </w:style>
  <w:style w:type="paragraph" w:styleId="Footer">
    <w:name w:val="footer"/>
    <w:basedOn w:val="Normal"/>
    <w:link w:val="FooterChar"/>
    <w:uiPriority w:val="99"/>
    <w:unhideWhenUsed/>
    <w:rsid w:val="006742A1"/>
    <w:pPr>
      <w:tabs>
        <w:tab w:val="center" w:pos="4680"/>
        <w:tab w:val="right" w:pos="9360"/>
      </w:tabs>
    </w:pPr>
  </w:style>
  <w:style w:type="character" w:customStyle="1" w:styleId="FooterChar">
    <w:name w:val="Footer Char"/>
    <w:basedOn w:val="DefaultParagraphFont"/>
    <w:link w:val="Footer"/>
    <w:uiPriority w:val="99"/>
    <w:rsid w:val="006742A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742A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4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8EC"/>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rsid w:val="001348EC"/>
    <w:rPr>
      <w:rFonts w:ascii="Times" w:hAnsi="Times"/>
      <w:b/>
      <w:bCs/>
      <w:sz w:val="27"/>
      <w:szCs w:val="27"/>
    </w:rPr>
  </w:style>
  <w:style w:type="paragraph" w:styleId="NormalWeb">
    <w:name w:val="Normal (Web)"/>
    <w:basedOn w:val="Normal"/>
    <w:uiPriority w:val="99"/>
    <w:semiHidden/>
    <w:unhideWhenUsed/>
    <w:rsid w:val="001348EC"/>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F45EAF"/>
    <w:pPr>
      <w:ind w:left="720"/>
      <w:contextualSpacing/>
    </w:pPr>
  </w:style>
  <w:style w:type="character" w:styleId="Strong">
    <w:name w:val="Strong"/>
    <w:basedOn w:val="DefaultParagraphFont"/>
    <w:uiPriority w:val="22"/>
    <w:qFormat/>
    <w:rsid w:val="00F65125"/>
    <w:rPr>
      <w:b/>
      <w:bCs/>
    </w:rPr>
  </w:style>
  <w:style w:type="character" w:styleId="FollowedHyperlink">
    <w:name w:val="FollowedHyperlink"/>
    <w:basedOn w:val="DefaultParagraphFont"/>
    <w:uiPriority w:val="99"/>
    <w:semiHidden/>
    <w:unhideWhenUsed/>
    <w:rsid w:val="00F65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1759">
      <w:bodyDiv w:val="1"/>
      <w:marLeft w:val="0"/>
      <w:marRight w:val="0"/>
      <w:marTop w:val="0"/>
      <w:marBottom w:val="0"/>
      <w:divBdr>
        <w:top w:val="none" w:sz="0" w:space="0" w:color="auto"/>
        <w:left w:val="none" w:sz="0" w:space="0" w:color="auto"/>
        <w:bottom w:val="none" w:sz="0" w:space="0" w:color="auto"/>
        <w:right w:val="none" w:sz="0" w:space="0" w:color="auto"/>
      </w:divBdr>
    </w:div>
    <w:div w:id="401101779">
      <w:bodyDiv w:val="1"/>
      <w:marLeft w:val="0"/>
      <w:marRight w:val="0"/>
      <w:marTop w:val="0"/>
      <w:marBottom w:val="0"/>
      <w:divBdr>
        <w:top w:val="none" w:sz="0" w:space="0" w:color="auto"/>
        <w:left w:val="none" w:sz="0" w:space="0" w:color="auto"/>
        <w:bottom w:val="none" w:sz="0" w:space="0" w:color="auto"/>
        <w:right w:val="none" w:sz="0" w:space="0" w:color="auto"/>
      </w:divBdr>
    </w:div>
    <w:div w:id="653684873">
      <w:bodyDiv w:val="1"/>
      <w:marLeft w:val="0"/>
      <w:marRight w:val="0"/>
      <w:marTop w:val="0"/>
      <w:marBottom w:val="0"/>
      <w:divBdr>
        <w:top w:val="none" w:sz="0" w:space="0" w:color="auto"/>
        <w:left w:val="none" w:sz="0" w:space="0" w:color="auto"/>
        <w:bottom w:val="none" w:sz="0" w:space="0" w:color="auto"/>
        <w:right w:val="none" w:sz="0" w:space="0" w:color="auto"/>
      </w:divBdr>
    </w:div>
    <w:div w:id="746537316">
      <w:bodyDiv w:val="1"/>
      <w:marLeft w:val="0"/>
      <w:marRight w:val="0"/>
      <w:marTop w:val="0"/>
      <w:marBottom w:val="0"/>
      <w:divBdr>
        <w:top w:val="none" w:sz="0" w:space="0" w:color="auto"/>
        <w:left w:val="none" w:sz="0" w:space="0" w:color="auto"/>
        <w:bottom w:val="none" w:sz="0" w:space="0" w:color="auto"/>
        <w:right w:val="none" w:sz="0" w:space="0" w:color="auto"/>
      </w:divBdr>
    </w:div>
    <w:div w:id="834347037">
      <w:bodyDiv w:val="1"/>
      <w:marLeft w:val="0"/>
      <w:marRight w:val="0"/>
      <w:marTop w:val="0"/>
      <w:marBottom w:val="0"/>
      <w:divBdr>
        <w:top w:val="none" w:sz="0" w:space="0" w:color="auto"/>
        <w:left w:val="none" w:sz="0" w:space="0" w:color="auto"/>
        <w:bottom w:val="none" w:sz="0" w:space="0" w:color="auto"/>
        <w:right w:val="none" w:sz="0" w:space="0" w:color="auto"/>
      </w:divBdr>
    </w:div>
    <w:div w:id="1126194480">
      <w:bodyDiv w:val="1"/>
      <w:marLeft w:val="0"/>
      <w:marRight w:val="0"/>
      <w:marTop w:val="0"/>
      <w:marBottom w:val="0"/>
      <w:divBdr>
        <w:top w:val="none" w:sz="0" w:space="0" w:color="auto"/>
        <w:left w:val="none" w:sz="0" w:space="0" w:color="auto"/>
        <w:bottom w:val="none" w:sz="0" w:space="0" w:color="auto"/>
        <w:right w:val="none" w:sz="0" w:space="0" w:color="auto"/>
      </w:divBdr>
    </w:div>
    <w:div w:id="1350644988">
      <w:bodyDiv w:val="1"/>
      <w:marLeft w:val="0"/>
      <w:marRight w:val="0"/>
      <w:marTop w:val="0"/>
      <w:marBottom w:val="0"/>
      <w:divBdr>
        <w:top w:val="none" w:sz="0" w:space="0" w:color="auto"/>
        <w:left w:val="none" w:sz="0" w:space="0" w:color="auto"/>
        <w:bottom w:val="none" w:sz="0" w:space="0" w:color="auto"/>
        <w:right w:val="none" w:sz="0" w:space="0" w:color="auto"/>
      </w:divBdr>
    </w:div>
    <w:div w:id="1389915130">
      <w:bodyDiv w:val="1"/>
      <w:marLeft w:val="0"/>
      <w:marRight w:val="0"/>
      <w:marTop w:val="0"/>
      <w:marBottom w:val="0"/>
      <w:divBdr>
        <w:top w:val="none" w:sz="0" w:space="0" w:color="auto"/>
        <w:left w:val="none" w:sz="0" w:space="0" w:color="auto"/>
        <w:bottom w:val="none" w:sz="0" w:space="0" w:color="auto"/>
        <w:right w:val="none" w:sz="0" w:space="0" w:color="auto"/>
      </w:divBdr>
    </w:div>
    <w:div w:id="1794590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Content/HSG/MG/A/1/" TargetMode="External"/><Relationship Id="rId12" Type="http://schemas.openxmlformats.org/officeDocument/2006/relationships/hyperlink" Target="http://www.corestandards.org/Math/Practice/MP1" TargetMode="External"/><Relationship Id="rId13" Type="http://schemas.openxmlformats.org/officeDocument/2006/relationships/hyperlink" Target="http://www.corestandards.org/Math/Practice/MP4" TargetMode="External"/><Relationship Id="rId14" Type="http://schemas.openxmlformats.org/officeDocument/2006/relationships/hyperlink" Target="http://www.corestandards.org/Math/Practice/MP5" TargetMode="External"/><Relationship Id="rId15" Type="http://schemas.openxmlformats.org/officeDocument/2006/relationships/hyperlink" Target="http://www.corestandards.org/Math/Practice/MP6"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uitarmakersonline.com/desiging-the-electric-guitar-body/lp-y-strat-en-golden-ratio/"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CC1D-91BA-3346-887F-64460483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4814</Characters>
  <Application>Microsoft Macintosh Word</Application>
  <DocSecurity>0</DocSecurity>
  <Lines>40</Lines>
  <Paragraphs>11</Paragraphs>
  <ScaleCrop>false</ScaleCrop>
  <Company>Edmonds School District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Chang</dc:creator>
  <cp:keywords/>
  <dc:description/>
  <cp:lastModifiedBy>Sean Hauze</cp:lastModifiedBy>
  <cp:revision>5</cp:revision>
  <dcterms:created xsi:type="dcterms:W3CDTF">2014-06-10T01:33:00Z</dcterms:created>
  <dcterms:modified xsi:type="dcterms:W3CDTF">2017-06-09T03:00:00Z</dcterms:modified>
</cp:coreProperties>
</file>